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https://www.velvetjobs.com/job-descriptions/net-software-engineer</w:t>
        </w:r>
      </w:hyperlink>
    </w:p>
    <w:p>
      <w:pPr>
        <w:pStyle w:val="Heading1"/>
      </w:pPr>
      <w:bookmarkStart w:id="21" w:name="example-of-.net-software-engineer-job-description"/>
      <w:r>
        <w:t xml:space="preserve">Example of .NET Software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.NET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.net-software-engineer"/>
      <w:r>
        <w:t xml:space="preserve">Responsibilities for .NET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implementation of web, JavaScript, and service applications using the .Net Framework and SQL</w:t>
      </w:r>
    </w:p>
    <w:p>
      <w:pPr>
        <w:pStyle w:val="Compact"/>
        <w:numPr>
          <w:numId w:val="1001"/>
          <w:ilvl w:val="0"/>
        </w:numPr>
      </w:pPr>
      <w:r>
        <w:t xml:space="preserve">Actively participate in SCRUM ceremonies</w:t>
      </w:r>
    </w:p>
    <w:p>
      <w:pPr>
        <w:pStyle w:val="Compact"/>
        <w:numPr>
          <w:numId w:val="1001"/>
          <w:ilvl w:val="0"/>
        </w:numPr>
      </w:pPr>
      <w:r>
        <w:t xml:space="preserve">Lead, mentor and help junior members of the team</w:t>
      </w:r>
    </w:p>
    <w:p>
      <w:pPr>
        <w:pStyle w:val="Compact"/>
        <w:numPr>
          <w:numId w:val="1001"/>
          <w:ilvl w:val="0"/>
        </w:numPr>
      </w:pPr>
      <w:r>
        <w:t xml:space="preserve">May interface with internal &amp; external clients to define system requirements and/or necessary modifications</w:t>
      </w:r>
    </w:p>
    <w:p>
      <w:pPr>
        <w:pStyle w:val="Compact"/>
        <w:numPr>
          <w:numId w:val="1001"/>
          <w:ilvl w:val="0"/>
        </w:numPr>
      </w:pPr>
      <w:r>
        <w:t xml:space="preserve">Learn and teach new development technologies, especially mobile technologies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experience with server applications and hosted services Experience developing high-performance, scalable enterprise-level applications Expert in low-level communications</w:t>
      </w:r>
    </w:p>
    <w:p>
      <w:pPr>
        <w:pStyle w:val="Compact"/>
        <w:numPr>
          <w:numId w:val="1001"/>
          <w:ilvl w:val="0"/>
        </w:numPr>
      </w:pPr>
      <w:r>
        <w:t xml:space="preserve">Expert in performance optimization</w:t>
      </w:r>
    </w:p>
    <w:p>
      <w:pPr>
        <w:pStyle w:val="Compact"/>
        <w:numPr>
          <w:numId w:val="1001"/>
          <w:ilvl w:val="0"/>
        </w:numPr>
      </w:pPr>
      <w:r>
        <w:t xml:space="preserve">Writes the low-level code that is the core of communication with the devices</w:t>
      </w:r>
    </w:p>
    <w:p>
      <w:pPr>
        <w:pStyle w:val="Compact"/>
        <w:numPr>
          <w:numId w:val="1001"/>
          <w:ilvl w:val="0"/>
        </w:numPr>
      </w:pPr>
      <w:r>
        <w:t xml:space="preserve">Fix problems within defined satisfactory timescales</w:t>
      </w:r>
    </w:p>
    <w:p>
      <w:pPr>
        <w:pStyle w:val="Compact"/>
        <w:numPr>
          <w:numId w:val="1001"/>
          <w:ilvl w:val="0"/>
        </w:numPr>
      </w:pPr>
      <w:r>
        <w:t xml:space="preserve">Implement and test new software initiatives upgrade and maintain existing systems</w:t>
      </w:r>
    </w:p>
    <w:p>
      <w:pPr>
        <w:pStyle w:val="Heading2"/>
      </w:pPr>
      <w:bookmarkStart w:id="23" w:name="qualifications-for-.net-software-engineer"/>
      <w:r>
        <w:t xml:space="preserve">Qualifications for .NET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development experience with HTML5, JavaScript a big plus</w:t>
      </w:r>
    </w:p>
    <w:p>
      <w:pPr>
        <w:pStyle w:val="Compact"/>
        <w:numPr>
          <w:numId w:val="1002"/>
          <w:ilvl w:val="0"/>
        </w:numPr>
      </w:pPr>
      <w:r>
        <w:t xml:space="preserve">Experience with web services and cloud computing environments a plus</w:t>
      </w:r>
    </w:p>
    <w:p>
      <w:pPr>
        <w:pStyle w:val="Compact"/>
        <w:numPr>
          <w:numId w:val="1002"/>
          <w:ilvl w:val="0"/>
        </w:numPr>
      </w:pPr>
      <w:r>
        <w:t xml:space="preserve">Understanding of software engineering and design patterns</w:t>
      </w:r>
    </w:p>
    <w:p>
      <w:pPr>
        <w:pStyle w:val="Compact"/>
        <w:numPr>
          <w:numId w:val="1002"/>
          <w:ilvl w:val="0"/>
        </w:numPr>
      </w:pPr>
      <w:r>
        <w:t xml:space="preserve">Familiarity with Agile development processes (preferred)</w:t>
      </w:r>
    </w:p>
    <w:p>
      <w:pPr>
        <w:pStyle w:val="Compact"/>
        <w:numPr>
          <w:numId w:val="1002"/>
          <w:ilvl w:val="0"/>
        </w:numPr>
      </w:pPr>
      <w:r>
        <w:t xml:space="preserve">A minimum of 1 to 5 years of experience or related work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CS, EE, MIS,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2021-10-28T13:26:49Z</dcterms:created>
  <dcterms:modified xsi:type="dcterms:W3CDTF">2021-10-28T13:26:49Z</dcterms:modified>
</cp:coreProperties>
</file>