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https://www.velvetjobs.com/job-descriptions/navy-lodge</w:t>
        </w:r>
      </w:hyperlink>
    </w:p>
    <w:p>
      <w:pPr>
        <w:pStyle w:val="Heading1"/>
      </w:pPr>
      <w:bookmarkStart w:id="21" w:name="example-of-navy-lodge-job-description"/>
      <w:r>
        <w:t xml:space="preserve">Example of Navy Lodge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navy lodge.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avy-lodge"/>
      <w:r>
        <w:t xml:space="preserve">Responsibilities for navy lodge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perform preventive maintenance on forklifts, hydraulic pallets, jacks and conveyors</w:t>
      </w:r>
    </w:p>
    <w:p>
      <w:pPr>
        <w:pStyle w:val="Compact"/>
        <w:numPr>
          <w:numId w:val="1001"/>
          <w:ilvl w:val="0"/>
        </w:numPr>
      </w:pPr>
      <w:r>
        <w:t xml:space="preserve">May operate a motor vehicle in the performance of the above duties on a limited basis</w:t>
      </w:r>
    </w:p>
    <w:p>
      <w:pPr>
        <w:pStyle w:val="Compact"/>
        <w:numPr>
          <w:numId w:val="1001"/>
          <w:ilvl w:val="0"/>
        </w:numPr>
      </w:pPr>
      <w:r>
        <w:t xml:space="preserve">Handles all stages of guest's stay, accommodating special request as needed and resolving issues that may arise</w:t>
      </w:r>
    </w:p>
    <w:p>
      <w:pPr>
        <w:pStyle w:val="Compact"/>
        <w:numPr>
          <w:numId w:val="1001"/>
          <w:ilvl w:val="0"/>
        </w:numPr>
      </w:pPr>
      <w:r>
        <w:t xml:space="preserve">Repairs doors, windows, office furniture</w:t>
      </w:r>
    </w:p>
    <w:p>
      <w:pPr>
        <w:pStyle w:val="Compact"/>
        <w:numPr>
          <w:numId w:val="1001"/>
          <w:ilvl w:val="0"/>
        </w:numPr>
      </w:pPr>
      <w:r>
        <w:t xml:space="preserve">Threads pipe and tile, caulks and seals elbows, union joints and faucets</w:t>
      </w:r>
    </w:p>
    <w:p>
      <w:pPr>
        <w:pStyle w:val="Compact"/>
        <w:numPr>
          <w:numId w:val="1001"/>
          <w:ilvl w:val="0"/>
        </w:numPr>
      </w:pPr>
      <w:r>
        <w:t xml:space="preserve">Coordinates the planning, directing and coordination of Navy Lodge operations in order to achieve maximum responsiveness to the Navy Lodge Program mission and requirements (including Navy Exchange requirements)</w:t>
      </w:r>
    </w:p>
    <w:p>
      <w:pPr>
        <w:pStyle w:val="Compact"/>
        <w:numPr>
          <w:numId w:val="1001"/>
          <w:ilvl w:val="0"/>
        </w:numPr>
      </w:pPr>
      <w:r>
        <w:t xml:space="preserve">Manages the review and the development of the annual financial budget and capital improvement plan for assigned Navy Lodges</w:t>
      </w:r>
    </w:p>
    <w:p>
      <w:pPr>
        <w:pStyle w:val="Compact"/>
        <w:numPr>
          <w:numId w:val="1001"/>
          <w:ilvl w:val="0"/>
        </w:numPr>
      </w:pPr>
      <w:r>
        <w:t xml:space="preserve">Prepares and executes a Program wide area of expertise for the Navy Lodge Program as directed by the Director</w:t>
      </w:r>
    </w:p>
    <w:p>
      <w:pPr>
        <w:pStyle w:val="Compact"/>
        <w:numPr>
          <w:numId w:val="1001"/>
          <w:ilvl w:val="0"/>
        </w:numPr>
      </w:pPr>
      <w:r>
        <w:t xml:space="preserve">Assures compliance with requirements prescribed in departmental, Navy Exhcnage, and DoD directives and operating instructions for a high standard of operational performance and guest service</w:t>
      </w:r>
    </w:p>
    <w:p>
      <w:pPr>
        <w:pStyle w:val="Compact"/>
        <w:numPr>
          <w:numId w:val="1001"/>
          <w:ilvl w:val="0"/>
        </w:numPr>
      </w:pPr>
      <w:r>
        <w:t xml:space="preserve">Recommends logistics and timetable to the Director for openings of Navy Lodge locations</w:t>
      </w:r>
    </w:p>
    <w:p>
      <w:pPr>
        <w:pStyle w:val="Heading2"/>
      </w:pPr>
      <w:bookmarkStart w:id="23" w:name="qualifications-for-navy-lodge"/>
      <w:r>
        <w:t xml:space="preserve">Qualifications for navy lodge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Recommends and/or hires new associates, relocation of existing management staff and conducts training of personnel for operation of the new and existing facilities</w:t>
      </w:r>
    </w:p>
    <w:p>
      <w:pPr>
        <w:pStyle w:val="Compact"/>
        <w:numPr>
          <w:numId w:val="1002"/>
          <w:ilvl w:val="0"/>
        </w:numPr>
      </w:pPr>
      <w:r>
        <w:t xml:space="preserve">Responsible for evaluating performance for Navy Lodge Managers, ensuring fairness and consistency</w:t>
      </w:r>
    </w:p>
    <w:p>
      <w:pPr>
        <w:pStyle w:val="Compact"/>
        <w:numPr>
          <w:numId w:val="1002"/>
          <w:ilvl w:val="0"/>
        </w:numPr>
      </w:pPr>
      <w:r>
        <w:t xml:space="preserve">Keeps abreast of procedures and programs with a view toward maintaining effective utilization of the property management system</w:t>
      </w:r>
    </w:p>
    <w:p>
      <w:pPr>
        <w:pStyle w:val="Compact"/>
        <w:numPr>
          <w:numId w:val="1002"/>
          <w:ilvl w:val="0"/>
        </w:numPr>
      </w:pPr>
      <w:r>
        <w:t xml:space="preserve">May be officed at a Navy Lodge (with day to day responsibility for this facility as the manager) or at the Navy Lodge Program office</w:t>
      </w:r>
    </w:p>
    <w:p>
      <w:pPr>
        <w:pStyle w:val="Compact"/>
        <w:numPr>
          <w:numId w:val="1002"/>
          <w:ilvl w:val="0"/>
        </w:numPr>
      </w:pPr>
      <w:r>
        <w:t xml:space="preserve">As required, may assume the day-to-day responsibilities in the absence of a Navy Lodge Manager</w:t>
      </w:r>
    </w:p>
    <w:p>
      <w:pPr>
        <w:pStyle w:val="Compact"/>
        <w:numPr>
          <w:numId w:val="1002"/>
          <w:ilvl w:val="0"/>
        </w:numPr>
      </w:pPr>
      <w:r>
        <w:t xml:space="preserve">Carries out EEO policies and communicate support of these policies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avy-lod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avy-lod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2021-10-28T13:29:54Z</dcterms:created>
  <dcterms:modified xsi:type="dcterms:W3CDTF">2021-10-28T13:29:54Z</dcterms:modified>
</cp:coreProperties>
</file>