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https://www.velvetjobs.com/job-descriptions/naval-architect</w:t>
        </w:r>
      </w:hyperlink>
    </w:p>
    <w:p>
      <w:pPr>
        <w:pStyle w:val="Heading1"/>
      </w:pPr>
      <w:bookmarkStart w:id="21" w:name="example-of-naval-architect-job-description"/>
      <w:r>
        <w:t xml:space="preserve">Example of Naval Architect Job Description</w:t>
      </w:r>
      <w:bookmarkEnd w:id="21"/>
    </w:p>
    <w:p>
      <w:pPr>
        <w:pStyle w:val="Compact"/>
      </w:pPr>
      <w:r>
        <w:t xml:space="preserve">Our innovative and growing company is looking for a naval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aval-architect"/>
      <w:r>
        <w:t xml:space="preserve">Responsibilities for naval architect</w:t>
      </w:r>
      <w:bookmarkEnd w:id="22"/>
    </w:p>
    <w:p>
      <w:pPr>
        <w:pStyle w:val="Compact"/>
        <w:numPr>
          <w:numId w:val="1001"/>
          <w:ilvl w:val="0"/>
        </w:numPr>
      </w:pPr>
      <w:r>
        <w:t xml:space="preserve">Support trade studies to predict vehicle performance and derive requirements, develop simulation and analysis to predict vehicle performance, and document trade studies &amp; analysis results</w:t>
      </w:r>
    </w:p>
    <w:p>
      <w:pPr>
        <w:pStyle w:val="Compact"/>
        <w:numPr>
          <w:numId w:val="1001"/>
          <w:ilvl w:val="0"/>
        </w:numPr>
      </w:pPr>
      <w:r>
        <w:t xml:space="preserve">Conduct hydrodynamic analysis &amp; simulation to define/verify system stability/performance and propulsion/hull design</w:t>
      </w:r>
    </w:p>
    <w:p>
      <w:pPr>
        <w:pStyle w:val="Compact"/>
        <w:numPr>
          <w:numId w:val="1001"/>
          <w:ilvl w:val="0"/>
        </w:numPr>
      </w:pPr>
      <w:r>
        <w:t xml:space="preserve">Support development of new UUV systems, software, requirements &amp; methodology for testing system hardware/software and analyze test data</w:t>
      </w:r>
    </w:p>
    <w:p>
      <w:pPr>
        <w:pStyle w:val="Compact"/>
        <w:numPr>
          <w:numId w:val="1001"/>
          <w:ilvl w:val="0"/>
        </w:numPr>
      </w:pPr>
      <w:r>
        <w:t xml:space="preserve">Be outgoing and enjoy resolving a new challenge every day</w:t>
      </w:r>
    </w:p>
    <w:p>
      <w:pPr>
        <w:pStyle w:val="Compact"/>
        <w:numPr>
          <w:numId w:val="1001"/>
          <w:ilvl w:val="0"/>
        </w:numPr>
      </w:pPr>
      <w:r>
        <w:t xml:space="preserve">Have a structured approach to your work, with an eye for detail</w:t>
      </w:r>
    </w:p>
    <w:p>
      <w:pPr>
        <w:pStyle w:val="Compact"/>
        <w:numPr>
          <w:numId w:val="1001"/>
          <w:ilvl w:val="0"/>
        </w:numPr>
      </w:pPr>
      <w:r>
        <w:t xml:space="preserve">Be able to spot opportunities, challenge the status quo and communicate recommendations effectively</w:t>
      </w:r>
    </w:p>
    <w:p>
      <w:pPr>
        <w:pStyle w:val="Compact"/>
        <w:numPr>
          <w:numId w:val="1001"/>
          <w:ilvl w:val="0"/>
        </w:numPr>
      </w:pPr>
      <w:r>
        <w:t xml:space="preserve">Join a team supporting one of the most complex assets in operation today</w:t>
      </w:r>
    </w:p>
    <w:p>
      <w:pPr>
        <w:pStyle w:val="Compact"/>
        <w:numPr>
          <w:numId w:val="1001"/>
          <w:ilvl w:val="0"/>
        </w:numPr>
      </w:pPr>
      <w:r>
        <w:t xml:space="preserve">Learn the skills and techniques required to express complex arrangements and systems in a way that non specialists understand</w:t>
      </w:r>
    </w:p>
    <w:p>
      <w:pPr>
        <w:pStyle w:val="Compact"/>
        <w:numPr>
          <w:numId w:val="1001"/>
          <w:ilvl w:val="0"/>
        </w:numPr>
      </w:pPr>
      <w:r>
        <w:t xml:space="preserve">Drive the development &amp; validation of naval architecture systems &amp; components in support of project scope, timing &amp; cost objectives per established engineering practices &amp; industry regulations</w:t>
      </w:r>
    </w:p>
    <w:p>
      <w:pPr>
        <w:pStyle w:val="Compact"/>
        <w:numPr>
          <w:numId w:val="1001"/>
          <w:ilvl w:val="0"/>
        </w:numPr>
      </w:pPr>
      <w:r>
        <w:t xml:space="preserve">Develop validation plans and coordinate with test lab for the evaluation of components and systems</w:t>
      </w:r>
    </w:p>
    <w:p>
      <w:pPr>
        <w:pStyle w:val="Heading2"/>
      </w:pPr>
      <w:bookmarkStart w:id="23" w:name="qualifications-for-naval-architect"/>
      <w:r>
        <w:t xml:space="preserve">Qualifications for naval architect</w:t>
      </w:r>
      <w:bookmarkEnd w:id="23"/>
    </w:p>
    <w:p>
      <w:pPr>
        <w:pStyle w:val="Compact"/>
        <w:numPr>
          <w:numId w:val="1002"/>
          <w:ilvl w:val="0"/>
        </w:numPr>
      </w:pPr>
      <w:r>
        <w:t xml:space="preserve">Must have at least 6-7 years experience in New Building/Conversions for both hull and vessel operation systems working in a either a shipyard or consultancy</w:t>
      </w:r>
    </w:p>
    <w:p>
      <w:pPr>
        <w:pStyle w:val="Compact"/>
        <w:numPr>
          <w:numId w:val="1002"/>
          <w:ilvl w:val="0"/>
        </w:numPr>
      </w:pPr>
      <w:r>
        <w:t xml:space="preserve">Knowledge of ship design software, FEM software and product modeling software</w:t>
      </w:r>
    </w:p>
    <w:p>
      <w:pPr>
        <w:pStyle w:val="Compact"/>
        <w:numPr>
          <w:numId w:val="1002"/>
          <w:ilvl w:val="0"/>
        </w:numPr>
      </w:pPr>
      <w:r>
        <w:t xml:space="preserve">Must be an Australian citizen (mandatory)</w:t>
      </w:r>
    </w:p>
    <w:p>
      <w:pPr>
        <w:pStyle w:val="Compact"/>
        <w:numPr>
          <w:numId w:val="1002"/>
          <w:ilvl w:val="0"/>
        </w:numPr>
      </w:pPr>
      <w:r>
        <w:t xml:space="preserve">Bachelor of Science Degree in Naval Architecture or similar degree</w:t>
      </w:r>
    </w:p>
    <w:p>
      <w:pPr>
        <w:pStyle w:val="Compact"/>
        <w:numPr>
          <w:numId w:val="1002"/>
          <w:ilvl w:val="0"/>
        </w:numPr>
      </w:pPr>
      <w:r>
        <w:t xml:space="preserve">Have a general understanding of drawing development and review</w:t>
      </w:r>
    </w:p>
    <w:p>
      <w:pPr>
        <w:pStyle w:val="Compact"/>
        <w:numPr>
          <w:numId w:val="1002"/>
          <w:ilvl w:val="0"/>
        </w:numPr>
      </w:pPr>
      <w:r>
        <w:t xml:space="preserve">Boat check craft on trailers or in the water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aval-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aval-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2021-10-28T18:32:02Z</dcterms:created>
  <dcterms:modified xsi:type="dcterms:W3CDTF">2021-10-28T18:32:02Z</dcterms:modified>
</cp:coreProperties>
</file>