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https://www.velvetjobs.com/job-descriptions/move-coordinator</w:t>
        </w:r>
      </w:hyperlink>
    </w:p>
    <w:p>
      <w:pPr>
        <w:pStyle w:val="Heading1"/>
      </w:pPr>
      <w:bookmarkStart w:id="21" w:name="example-of-move-coordinator-job-description"/>
      <w:r>
        <w:t xml:space="preserve">Example of Move Coordinator Job Description</w:t>
      </w:r>
      <w:bookmarkEnd w:id="21"/>
    </w:p>
    <w:p>
      <w:pPr>
        <w:pStyle w:val="Compact"/>
      </w:pPr>
      <w:r>
        <w:t xml:space="preserve">Our innovative and growing company is looking to fill the role of move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ve-coordinator"/>
      <w:r>
        <w:t xml:space="preserve">Responsibilities for move coordinator</w:t>
      </w:r>
      <w:bookmarkEnd w:id="22"/>
    </w:p>
    <w:p>
      <w:pPr>
        <w:pStyle w:val="Compact"/>
        <w:numPr>
          <w:numId w:val="1001"/>
          <w:ilvl w:val="0"/>
        </w:numPr>
      </w:pPr>
      <w:r>
        <w:t xml:space="preserve">Oversees and manages projects including small projects like painting and carpet repair</w:t>
      </w:r>
    </w:p>
    <w:p>
      <w:pPr>
        <w:pStyle w:val="Compact"/>
        <w:numPr>
          <w:numId w:val="1001"/>
          <w:ilvl w:val="0"/>
        </w:numPr>
      </w:pPr>
      <w:r>
        <w:t xml:space="preserve">Responsible for preparing project status reports for work group</w:t>
      </w:r>
    </w:p>
    <w:p>
      <w:pPr>
        <w:pStyle w:val="Compact"/>
        <w:numPr>
          <w:numId w:val="1001"/>
          <w:ilvl w:val="0"/>
        </w:numPr>
      </w:pPr>
      <w:r>
        <w:t xml:space="preserve">Coordinates meeting scheduling and communications plan regarding the project among for project delivery team or work group, client and management</w:t>
      </w:r>
    </w:p>
    <w:p>
      <w:pPr>
        <w:pStyle w:val="Compact"/>
        <w:numPr>
          <w:numId w:val="1001"/>
          <w:ilvl w:val="0"/>
        </w:numPr>
      </w:pPr>
      <w:r>
        <w:t xml:space="preserve">Enters project information and data into project management technology tools (software applications, web-based tools, job cost accounting tools)</w:t>
      </w:r>
    </w:p>
    <w:p>
      <w:pPr>
        <w:pStyle w:val="Compact"/>
        <w:numPr>
          <w:numId w:val="1001"/>
          <w:ilvl w:val="0"/>
        </w:numPr>
      </w:pPr>
      <w:r>
        <w:t xml:space="preserve">Acts as a 'go-to' administrator for project tracking systems and websites</w:t>
      </w:r>
    </w:p>
    <w:p>
      <w:pPr>
        <w:pStyle w:val="Compact"/>
        <w:numPr>
          <w:numId w:val="1001"/>
          <w:ilvl w:val="0"/>
        </w:numPr>
      </w:pPr>
      <w:r>
        <w:t xml:space="preserve">Oversees and processes documentation for project commitments</w:t>
      </w:r>
    </w:p>
    <w:p>
      <w:pPr>
        <w:pStyle w:val="Compact"/>
        <w:numPr>
          <w:numId w:val="1001"/>
          <w:ilvl w:val="0"/>
        </w:numPr>
      </w:pPr>
      <w:r>
        <w:t xml:space="preserve">Trains new project support team on project policies, administration and governance</w:t>
      </w:r>
    </w:p>
    <w:p>
      <w:pPr>
        <w:pStyle w:val="Compact"/>
        <w:numPr>
          <w:numId w:val="1001"/>
          <w:ilvl w:val="0"/>
        </w:numPr>
      </w:pPr>
      <w:r>
        <w:t xml:space="preserve">Assists management in the implementation of and monitoring the adherence to project governance practices and policies</w:t>
      </w:r>
    </w:p>
    <w:p>
      <w:pPr>
        <w:pStyle w:val="Compact"/>
        <w:numPr>
          <w:numId w:val="1001"/>
          <w:ilvl w:val="0"/>
        </w:numPr>
      </w:pPr>
      <w:r>
        <w:t xml:space="preserve">Assists in project closeout process including turnover documentation and financial reconciliation</w:t>
      </w:r>
    </w:p>
    <w:p>
      <w:pPr>
        <w:pStyle w:val="Compact"/>
        <w:numPr>
          <w:numId w:val="1001"/>
          <w:ilvl w:val="0"/>
        </w:numPr>
      </w:pPr>
      <w:r>
        <w:t xml:space="preserve">Utilize a computerized automated system to track, plan and maintain work, moves, and storage activities</w:t>
      </w:r>
    </w:p>
    <w:p>
      <w:pPr>
        <w:pStyle w:val="Heading2"/>
      </w:pPr>
      <w:bookmarkStart w:id="23" w:name="qualifications-for-move-coordinator"/>
      <w:r>
        <w:t xml:space="preserve">Qualifications for move coordinator</w:t>
      </w:r>
      <w:bookmarkEnd w:id="23"/>
    </w:p>
    <w:p>
      <w:pPr>
        <w:pStyle w:val="Compact"/>
        <w:numPr>
          <w:numId w:val="1002"/>
          <w:ilvl w:val="0"/>
        </w:numPr>
      </w:pPr>
      <w:r>
        <w:t xml:space="preserve">Must be a current, permanent VA Central CA Health Care System employee</w:t>
      </w:r>
    </w:p>
    <w:p>
      <w:pPr>
        <w:pStyle w:val="Compact"/>
        <w:numPr>
          <w:numId w:val="1002"/>
          <w:ilvl w:val="0"/>
        </w:numPr>
      </w:pPr>
      <w:r>
        <w:t xml:space="preserve">College degree and/or related experience and training preferred</w:t>
      </w:r>
    </w:p>
    <w:p>
      <w:pPr>
        <w:pStyle w:val="Compact"/>
        <w:numPr>
          <w:numId w:val="1002"/>
          <w:ilvl w:val="0"/>
        </w:numPr>
      </w:pPr>
      <w:r>
        <w:t xml:space="preserve">Enters data into the KPI tracker in regards to completed MDAT tickets for work orders</w:t>
      </w:r>
    </w:p>
    <w:p>
      <w:pPr>
        <w:pStyle w:val="Compact"/>
        <w:numPr>
          <w:numId w:val="1002"/>
          <w:ilvl w:val="0"/>
        </w:numPr>
      </w:pPr>
      <w:r>
        <w:t xml:space="preserve">Perform clerical, statistical, and data entry tasks in support of the administrative work activities of the warehouse</w:t>
      </w:r>
    </w:p>
    <w:p>
      <w:pPr>
        <w:pStyle w:val="Compact"/>
        <w:numPr>
          <w:numId w:val="1002"/>
          <w:ilvl w:val="0"/>
        </w:numPr>
      </w:pPr>
      <w:r>
        <w:t xml:space="preserve">Process customer requests and assist in scheduling work orders and debit deliveries</w:t>
      </w:r>
    </w:p>
    <w:p>
      <w:pPr>
        <w:pStyle w:val="Compact"/>
        <w:numPr>
          <w:numId w:val="1002"/>
          <w:ilvl w:val="0"/>
        </w:numPr>
      </w:pPr>
      <w:r>
        <w:t xml:space="preserve">Coordinate with the customer through phone and or email to ensure availability to complete the debit and work order request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v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v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2021-10-28T13:08:45Z</dcterms:created>
  <dcterms:modified xsi:type="dcterms:W3CDTF">2021-10-28T13:08:45Z</dcterms:modified>
</cp:coreProperties>
</file>