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https://www.velvetjobs.com/job-descriptions/motion-graphics-artist</w:t>
        </w:r>
      </w:hyperlink>
    </w:p>
    <w:p>
      <w:pPr>
        <w:pStyle w:val="Heading1"/>
      </w:pPr>
      <w:bookmarkStart w:id="21" w:name="example-of-motion-graphics-artist-job-description"/>
      <w:r>
        <w:t xml:space="preserve">Example of Motion Graphics Artist Job Description</w:t>
      </w:r>
      <w:bookmarkEnd w:id="21"/>
    </w:p>
    <w:p>
      <w:pPr>
        <w:pStyle w:val="Compact"/>
      </w:pPr>
      <w:r>
        <w:t xml:space="preserve">Our company is looking for a motion graphics artist.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tion-graphics-artist"/>
      <w:r>
        <w:t xml:space="preserve">Responsibilities for motion graphics artist</w:t>
      </w:r>
      <w:bookmarkEnd w:id="22"/>
    </w:p>
    <w:p>
      <w:pPr>
        <w:pStyle w:val="Compact"/>
        <w:numPr>
          <w:numId w:val="1001"/>
          <w:ilvl w:val="0"/>
        </w:numPr>
      </w:pPr>
      <w:r>
        <w:t xml:space="preserve">Be willing/able to travel from time to time, not extensively</w:t>
      </w:r>
    </w:p>
    <w:p>
      <w:pPr>
        <w:pStyle w:val="Compact"/>
        <w:numPr>
          <w:numId w:val="1001"/>
          <w:ilvl w:val="0"/>
        </w:numPr>
      </w:pPr>
      <w:r>
        <w:t xml:space="preserve">Lighting experience a plus</w:t>
      </w:r>
    </w:p>
    <w:p>
      <w:pPr>
        <w:pStyle w:val="Compact"/>
        <w:numPr>
          <w:numId w:val="1001"/>
          <w:ilvl w:val="0"/>
        </w:numPr>
      </w:pPr>
      <w:r>
        <w:t xml:space="preserve">Experience in casting and booking talent is useful</w:t>
      </w:r>
    </w:p>
    <w:p>
      <w:pPr>
        <w:pStyle w:val="Compact"/>
        <w:numPr>
          <w:numId w:val="1001"/>
          <w:ilvl w:val="0"/>
        </w:numPr>
      </w:pPr>
      <w:r>
        <w:t xml:space="preserve">Fundamental understanding of script writing/editing</w:t>
      </w:r>
    </w:p>
    <w:p>
      <w:pPr>
        <w:pStyle w:val="Compact"/>
        <w:numPr>
          <w:numId w:val="1001"/>
          <w:ilvl w:val="0"/>
        </w:numPr>
      </w:pPr>
      <w:r>
        <w:t xml:space="preserve">Work with Production and design teams to ensure brand consistency of all media created</w:t>
      </w:r>
    </w:p>
    <w:p>
      <w:pPr>
        <w:pStyle w:val="Compact"/>
        <w:numPr>
          <w:numId w:val="1001"/>
          <w:ilvl w:val="0"/>
        </w:numPr>
      </w:pPr>
      <w:r>
        <w:t xml:space="preserve">Must have a desire to create and tell stories</w:t>
      </w:r>
    </w:p>
    <w:p>
      <w:pPr>
        <w:pStyle w:val="Compact"/>
        <w:numPr>
          <w:numId w:val="1001"/>
          <w:ilvl w:val="0"/>
        </w:numPr>
      </w:pPr>
      <w:r>
        <w:t xml:space="preserve">Work to push the envelope regarding execution of media created for each brand</w:t>
      </w:r>
    </w:p>
    <w:p>
      <w:pPr>
        <w:pStyle w:val="Compact"/>
        <w:numPr>
          <w:numId w:val="1001"/>
          <w:ilvl w:val="0"/>
        </w:numPr>
      </w:pPr>
      <w:r>
        <w:t xml:space="preserve">Constantly be working to grow your skills in your craft to remain competitive and bring relevant motion and editing execution to the team</w:t>
      </w:r>
    </w:p>
    <w:p>
      <w:pPr>
        <w:pStyle w:val="Compact"/>
        <w:numPr>
          <w:numId w:val="1001"/>
          <w:ilvl w:val="0"/>
        </w:numPr>
      </w:pPr>
      <w:r>
        <w:t xml:space="preserve">Create excellent rapport with the design team the editorial team for ease of workflow</w:t>
      </w:r>
    </w:p>
    <w:p>
      <w:pPr>
        <w:pStyle w:val="Compact"/>
        <w:numPr>
          <w:numId w:val="1001"/>
          <w:ilvl w:val="0"/>
        </w:numPr>
      </w:pPr>
      <w:r>
        <w:t xml:space="preserve">Keep extraordinarily clean project files so they can be handed off as needed</w:t>
      </w:r>
    </w:p>
    <w:p>
      <w:pPr>
        <w:pStyle w:val="Heading2"/>
      </w:pPr>
      <w:bookmarkStart w:id="23" w:name="qualifications-for-motion-graphics-artist"/>
      <w:r>
        <w:t xml:space="preserve">Qualifications for motion graphics artist</w:t>
      </w:r>
      <w:bookmarkEnd w:id="23"/>
    </w:p>
    <w:p>
      <w:pPr>
        <w:pStyle w:val="Compact"/>
        <w:numPr>
          <w:numId w:val="1002"/>
          <w:ilvl w:val="0"/>
        </w:numPr>
      </w:pPr>
      <w:r>
        <w:t xml:space="preserve">Must be familiar with the principals of graphic design production - motion graphics, print, web, merch</w:t>
      </w:r>
    </w:p>
    <w:p>
      <w:pPr>
        <w:pStyle w:val="Compact"/>
        <w:numPr>
          <w:numId w:val="1002"/>
          <w:ilvl w:val="0"/>
        </w:numPr>
      </w:pPr>
      <w:r>
        <w:t xml:space="preserve">Comprehensive understanding of graphic design fundamentals with a proficiency in typography</w:t>
      </w:r>
    </w:p>
    <w:p>
      <w:pPr>
        <w:pStyle w:val="Compact"/>
        <w:numPr>
          <w:numId w:val="1002"/>
          <w:ilvl w:val="0"/>
        </w:numPr>
      </w:pPr>
      <w:r>
        <w:t xml:space="preserve">Ability to iterate quickly and openly, and collaborate in real-time problem solving</w:t>
      </w:r>
    </w:p>
    <w:p>
      <w:pPr>
        <w:pStyle w:val="Compact"/>
        <w:numPr>
          <w:numId w:val="1002"/>
          <w:ilvl w:val="0"/>
        </w:numPr>
      </w:pPr>
      <w:r>
        <w:t xml:space="preserve">Ability to learn quickly and adapt to new technologies and different work methodologies</w:t>
      </w:r>
    </w:p>
    <w:p>
      <w:pPr>
        <w:pStyle w:val="Compact"/>
        <w:numPr>
          <w:numId w:val="1002"/>
          <w:ilvl w:val="0"/>
        </w:numPr>
      </w:pPr>
      <w:r>
        <w:t xml:space="preserve">Ability to work well under tight deadlines and quick project turnover</w:t>
      </w:r>
    </w:p>
    <w:p>
      <w:pPr>
        <w:pStyle w:val="Compact"/>
        <w:numPr>
          <w:numId w:val="1002"/>
          <w:ilvl w:val="0"/>
        </w:numPr>
      </w:pPr>
      <w:r>
        <w:t xml:space="preserve">Ability to work closely with multiple directors, creative leads, producers, editors and other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tion-graphics-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tion-graphics-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2021-10-28T13:18:28Z</dcterms:created>
  <dcterms:modified xsi:type="dcterms:W3CDTF">2021-10-28T13:18:28Z</dcterms:modified>
</cp:coreProperties>
</file>