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https://www.velvetjobs.com/job-descriptions/month-fixed-term-contract</w:t>
        </w:r>
      </w:hyperlink>
    </w:p>
    <w:p>
      <w:pPr>
        <w:pStyle w:val="Heading1"/>
      </w:pPr>
      <w:bookmarkStart w:id="21" w:name="example-of-month-fixed-term-contract-job-description"/>
      <w:r>
        <w:t xml:space="preserve">Example of Month Fixed Term Contract Job Description</w:t>
      </w:r>
      <w:bookmarkEnd w:id="21"/>
    </w:p>
    <w:p>
      <w:pPr>
        <w:pStyle w:val="Compact"/>
      </w:pPr>
      <w:r>
        <w:t xml:space="preserve">Our company is growing rapidly and is hiring for a month fixed term contract. If you are looking for an exciting place to work, please take a look at the list of qualifications below.</w:t>
      </w:r>
    </w:p>
    <w:p>
      <w:pPr>
        <w:pStyle w:val="Heading2"/>
      </w:pPr>
      <w:bookmarkStart w:id="22" w:name="responsibilities-for-month-fixed-term-contract"/>
      <w:r>
        <w:t xml:space="preserve">Responsibilities for month fixed term contract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map business requirements around the new system migration</w:t>
      </w:r>
    </w:p>
    <w:p>
      <w:pPr>
        <w:pStyle w:val="Compact"/>
        <w:numPr>
          <w:numId w:val="1001"/>
          <w:ilvl w:val="0"/>
        </w:numPr>
      </w:pPr>
      <w:r>
        <w:t xml:space="preserve">Produce detailed process maps of what post implementation processes will look like</w:t>
      </w:r>
    </w:p>
    <w:p>
      <w:pPr>
        <w:pStyle w:val="Compact"/>
        <w:numPr>
          <w:numId w:val="1001"/>
          <w:ilvl w:val="0"/>
        </w:numPr>
      </w:pPr>
      <w:r>
        <w:t xml:space="preserve">Work with cross functional project team to agree implementation approach</w:t>
      </w:r>
    </w:p>
    <w:p>
      <w:pPr>
        <w:pStyle w:val="Compact"/>
        <w:numPr>
          <w:numId w:val="1001"/>
          <w:ilvl w:val="0"/>
        </w:numPr>
      </w:pPr>
      <w:r>
        <w:t xml:space="preserve">Thoroughly process map the change project, defining key milestones and deliverables</w:t>
      </w:r>
    </w:p>
    <w:p>
      <w:pPr>
        <w:pStyle w:val="Compact"/>
        <w:numPr>
          <w:numId w:val="1001"/>
          <w:ilvl w:val="0"/>
        </w:numPr>
      </w:pPr>
      <w:r>
        <w:t xml:space="preserve">Define the impact on roles and responsibilities required to support changes to business processes</w:t>
      </w:r>
    </w:p>
    <w:p>
      <w:pPr>
        <w:pStyle w:val="Compact"/>
        <w:numPr>
          <w:numId w:val="1001"/>
          <w:ilvl w:val="0"/>
        </w:numPr>
      </w:pPr>
      <w:r>
        <w:t xml:space="preserve">Assess the impact of the system change on current business processes and ways of working</w:t>
      </w:r>
    </w:p>
    <w:p>
      <w:pPr>
        <w:pStyle w:val="Compact"/>
        <w:numPr>
          <w:numId w:val="1001"/>
          <w:ilvl w:val="0"/>
        </w:numPr>
      </w:pPr>
      <w:r>
        <w:t xml:space="preserve">Identify and raise gaps in system capability to deliver against business requirements</w:t>
      </w:r>
    </w:p>
    <w:p>
      <w:pPr>
        <w:pStyle w:val="Compact"/>
        <w:numPr>
          <w:numId w:val="1001"/>
          <w:ilvl w:val="0"/>
        </w:numPr>
      </w:pPr>
      <w:r>
        <w:t xml:space="preserve">Produce financial and non-financial business cases to support the case for change</w:t>
      </w:r>
    </w:p>
    <w:p>
      <w:pPr>
        <w:pStyle w:val="Compact"/>
        <w:numPr>
          <w:numId w:val="1001"/>
          <w:ilvl w:val="0"/>
        </w:numPr>
      </w:pPr>
      <w:r>
        <w:t xml:space="preserve">Actively identify, manage and mitigate all relevant project risks</w:t>
      </w:r>
    </w:p>
    <w:p>
      <w:pPr>
        <w:pStyle w:val="Compact"/>
        <w:numPr>
          <w:numId w:val="1001"/>
          <w:ilvl w:val="0"/>
        </w:numPr>
      </w:pPr>
      <w:r>
        <w:t xml:space="preserve">Delivery of quarterly Risk Reports across UK, Ireland and Continental Europe</w:t>
      </w:r>
    </w:p>
    <w:p>
      <w:pPr>
        <w:pStyle w:val="Heading2"/>
      </w:pPr>
      <w:bookmarkStart w:id="23" w:name="qualifications-for-month-fixed-term-contract"/>
      <w:r>
        <w:t xml:space="preserve">Qualifications for month fixed term contract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proficiency in Photoshop, Illustrator and InDesign</w:t>
      </w:r>
    </w:p>
    <w:p>
      <w:pPr>
        <w:pStyle w:val="Compact"/>
        <w:numPr>
          <w:numId w:val="1002"/>
          <w:ilvl w:val="0"/>
        </w:numPr>
      </w:pPr>
      <w:r>
        <w:t xml:space="preserve">Knowledge of user interface design processes and methodology, particularly as applied to web-based applications is an asset to this role but not essential</w:t>
      </w:r>
    </w:p>
    <w:p>
      <w:pPr>
        <w:pStyle w:val="Compact"/>
        <w:numPr>
          <w:numId w:val="1002"/>
          <w:ilvl w:val="0"/>
        </w:numPr>
      </w:pPr>
      <w:r>
        <w:t xml:space="preserve">Knowledge of the HTML process, structural site limitations, web development is</w:t>
      </w:r>
    </w:p>
    <w:p>
      <w:pPr>
        <w:pStyle w:val="Compact"/>
        <w:numPr>
          <w:numId w:val="1002"/>
          <w:ilvl w:val="0"/>
        </w:numPr>
      </w:pPr>
      <w:r>
        <w:t xml:space="preserve">CA Qualified with post qualification experience within a large ASX listed company</w:t>
      </w:r>
    </w:p>
    <w:p>
      <w:pPr>
        <w:pStyle w:val="Compact"/>
        <w:numPr>
          <w:numId w:val="1002"/>
          <w:ilvl w:val="0"/>
        </w:numPr>
      </w:pPr>
      <w:r>
        <w:t xml:space="preserve">Ambitious, well organised and able to prioritise</w:t>
      </w:r>
    </w:p>
    <w:p>
      <w:pPr>
        <w:pStyle w:val="Compact"/>
        <w:numPr>
          <w:numId w:val="1002"/>
          <w:ilvl w:val="0"/>
        </w:numPr>
      </w:pPr>
      <w:r>
        <w:t xml:space="preserve">Pro-active and able to show initiative/ideas to constantly improve the The Outnet offering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nth-fixed-term-contr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nth-fixed-term-contr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2021-10-28T18:39:57Z</dcterms:created>
  <dcterms:modified xsi:type="dcterms:W3CDTF">2021-10-28T18:39:57Z</dcterms:modified>
</cp:coreProperties>
</file>