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https://www.velvetjobs.com/job-descriptions/monitor-technician</w:t>
        </w:r>
      </w:hyperlink>
    </w:p>
    <w:p>
      <w:pPr>
        <w:pStyle w:val="Heading1"/>
      </w:pPr>
      <w:bookmarkStart w:id="21" w:name="example-of-monitor-technician-job-description"/>
      <w:r>
        <w:t xml:space="preserve">Example of Monitor Technician Job Description</w:t>
      </w:r>
      <w:bookmarkEnd w:id="21"/>
    </w:p>
    <w:p>
      <w:pPr>
        <w:pStyle w:val="Compact"/>
      </w:pPr>
      <w:r>
        <w:t xml:space="preserve">Our innovative and growing company is searching for experienced candidates for the position of monitor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onitor-technician"/>
      <w:r>
        <w:t xml:space="preserve">Responsibilities for monitor technician</w:t>
      </w:r>
      <w:bookmarkEnd w:id="22"/>
    </w:p>
    <w:p>
      <w:pPr>
        <w:pStyle w:val="Compact"/>
        <w:numPr>
          <w:numId w:val="1001"/>
          <w:ilvl w:val="0"/>
        </w:numPr>
      </w:pPr>
      <w:r>
        <w:t xml:space="preserve">Knowledge of computer hardware and software required to complete activities related to physiologic and telemetry monitoring electronic communication, reports, request and concern filing competence</w:t>
      </w:r>
    </w:p>
    <w:p>
      <w:pPr>
        <w:pStyle w:val="Compact"/>
        <w:numPr>
          <w:numId w:val="1001"/>
          <w:ilvl w:val="0"/>
        </w:numPr>
      </w:pPr>
      <w:r>
        <w:t xml:space="preserve">Must be able to perform a variety of work routines and demonstrate problem-solving abilities</w:t>
      </w:r>
    </w:p>
    <w:p>
      <w:pPr>
        <w:pStyle w:val="Compact"/>
        <w:numPr>
          <w:numId w:val="1001"/>
          <w:ilvl w:val="0"/>
        </w:numPr>
      </w:pPr>
      <w:r>
        <w:t xml:space="preserve">Initiates actions to ensure a safe patient care environment</w:t>
      </w:r>
    </w:p>
    <w:p>
      <w:pPr>
        <w:pStyle w:val="Compact"/>
        <w:numPr>
          <w:numId w:val="1001"/>
          <w:ilvl w:val="0"/>
        </w:numPr>
      </w:pPr>
      <w:r>
        <w:t xml:space="preserve">Documents rhythm every two hours on EKG flow sheet</w:t>
      </w:r>
    </w:p>
    <w:p>
      <w:pPr>
        <w:pStyle w:val="Compact"/>
        <w:numPr>
          <w:numId w:val="1001"/>
          <w:ilvl w:val="0"/>
        </w:numPr>
      </w:pPr>
      <w:r>
        <w:t xml:space="preserve">Maintains charge requisitions on monitored patients</w:t>
      </w:r>
    </w:p>
    <w:p>
      <w:pPr>
        <w:pStyle w:val="Compact"/>
        <w:numPr>
          <w:numId w:val="1001"/>
          <w:ilvl w:val="0"/>
        </w:numPr>
      </w:pPr>
      <w:r>
        <w:t xml:space="preserve">Monitors assigned telemetry console</w:t>
      </w:r>
    </w:p>
    <w:p>
      <w:pPr>
        <w:pStyle w:val="Compact"/>
        <w:numPr>
          <w:numId w:val="1001"/>
          <w:ilvl w:val="0"/>
        </w:numPr>
      </w:pPr>
      <w:r>
        <w:t xml:space="preserve">Verifies and adjusts alarm limits as established for the levels appropriate to the individual patient</w:t>
      </w:r>
    </w:p>
    <w:p>
      <w:pPr>
        <w:pStyle w:val="Compact"/>
        <w:numPr>
          <w:numId w:val="1001"/>
          <w:ilvl w:val="0"/>
        </w:numPr>
      </w:pPr>
      <w:r>
        <w:t xml:space="preserve">Monitors patients, supplies or equipment as directed by supervisory staff</w:t>
      </w:r>
    </w:p>
    <w:p>
      <w:pPr>
        <w:pStyle w:val="Compact"/>
        <w:numPr>
          <w:numId w:val="1001"/>
          <w:ilvl w:val="0"/>
        </w:numPr>
      </w:pPr>
      <w:r>
        <w:t xml:space="preserve">Interprets basic dysrhythmias, calculates heart rates and EKG intervals (PR, QRS, QT Intervals)</w:t>
      </w:r>
    </w:p>
    <w:p>
      <w:pPr>
        <w:pStyle w:val="Compact"/>
        <w:numPr>
          <w:numId w:val="1001"/>
          <w:ilvl w:val="0"/>
        </w:numPr>
      </w:pPr>
      <w:r>
        <w:t xml:space="preserve">Accurately admits patients to the remote monitor station (patient first and last name, room number and date)</w:t>
      </w:r>
    </w:p>
    <w:p>
      <w:pPr>
        <w:pStyle w:val="Heading2"/>
      </w:pPr>
      <w:bookmarkStart w:id="23" w:name="qualifications-for-monitor-technician"/>
      <w:r>
        <w:t xml:space="preserve">Qualifications for monitor technician</w:t>
      </w:r>
      <w:bookmarkEnd w:id="23"/>
    </w:p>
    <w:p>
      <w:pPr>
        <w:pStyle w:val="Compact"/>
        <w:numPr>
          <w:numId w:val="1002"/>
          <w:ilvl w:val="0"/>
        </w:numPr>
      </w:pPr>
      <w:r>
        <w:t xml:space="preserve">EKG or EMT certification</w:t>
      </w:r>
    </w:p>
    <w:p>
      <w:pPr>
        <w:pStyle w:val="Compact"/>
        <w:numPr>
          <w:numId w:val="1002"/>
          <w:ilvl w:val="0"/>
        </w:numPr>
      </w:pPr>
      <w:r>
        <w:t xml:space="preserve">Vocational or technical training in EKG monitoring and interpretation required</w:t>
      </w:r>
    </w:p>
    <w:p>
      <w:pPr>
        <w:pStyle w:val="Compact"/>
        <w:numPr>
          <w:numId w:val="1002"/>
          <w:ilvl w:val="0"/>
        </w:numPr>
      </w:pPr>
      <w:r>
        <w:t xml:space="preserve">Successfully pass EKG Exam</w:t>
      </w:r>
    </w:p>
    <w:p>
      <w:pPr>
        <w:pStyle w:val="Compact"/>
        <w:numPr>
          <w:numId w:val="1002"/>
          <w:ilvl w:val="0"/>
        </w:numPr>
      </w:pPr>
      <w:r>
        <w:t xml:space="preserve">Must successfully complete hospital’s training program</w:t>
      </w:r>
    </w:p>
    <w:p>
      <w:pPr>
        <w:pStyle w:val="Compact"/>
        <w:numPr>
          <w:numId w:val="1002"/>
          <w:ilvl w:val="0"/>
        </w:numPr>
      </w:pPr>
      <w:r>
        <w:t xml:space="preserve">Minimum of one (1) year experience in a hospital setting functioning as a Nursing Attendant/Telemetry Technician, required OR Successful completion of an Advanced Medical Technician program, required OR Successful completion of a CCU course, required</w:t>
      </w:r>
    </w:p>
    <w:p>
      <w:pPr>
        <w:pStyle w:val="Compact"/>
        <w:numPr>
          <w:numId w:val="1002"/>
          <w:ilvl w:val="0"/>
        </w:numPr>
      </w:pPr>
      <w:r>
        <w:t xml:space="preserve">High school diploma or equivalent plus health care field student or practitioner or background in sciences or EMT training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nitor-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nitor-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2021-10-28T13:32:02Z</dcterms:created>
  <dcterms:modified xsi:type="dcterms:W3CDTF">2021-10-28T13:32:02Z</dcterms:modified>
</cp:coreProperties>
</file>