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https://www.velvetjobs.com/job-descriptions/molding-engineer</w:t>
        </w:r>
      </w:hyperlink>
    </w:p>
    <w:p>
      <w:pPr>
        <w:pStyle w:val="Heading1"/>
      </w:pPr>
      <w:bookmarkStart w:id="21" w:name="example-of-molding-engineer-job-description"/>
      <w:r>
        <w:t xml:space="preserve">Example of Molding Engineer Job Description</w:t>
      </w:r>
      <w:bookmarkEnd w:id="21"/>
    </w:p>
    <w:p>
      <w:pPr>
        <w:pStyle w:val="Compact"/>
      </w:pPr>
      <w:r>
        <w:t xml:space="preserve">Our innovative and growing company is searching for experienced candidates for the position of molding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lding-engineer"/>
      <w:r>
        <w:t xml:space="preserve">Responsibilities for molding engineer</w:t>
      </w:r>
      <w:bookmarkEnd w:id="22"/>
    </w:p>
    <w:p>
      <w:pPr>
        <w:pStyle w:val="Compact"/>
        <w:numPr>
          <w:numId w:val="1001"/>
          <w:ilvl w:val="0"/>
        </w:numPr>
      </w:pPr>
      <w:r>
        <w:t xml:space="preserve">Works with product design and development teams to ensure robust manufacturability of new products and to estimate capital and product costs</w:t>
      </w:r>
    </w:p>
    <w:p>
      <w:pPr>
        <w:pStyle w:val="Compact"/>
        <w:numPr>
          <w:numId w:val="1001"/>
          <w:ilvl w:val="0"/>
        </w:numPr>
      </w:pPr>
      <w:r>
        <w:t xml:space="preserve">To handle trouble-shooting of day to day production process, also maintain, monitor and optimize production process to ensure molding process runs stably and safely</w:t>
      </w:r>
    </w:p>
    <w:p>
      <w:pPr>
        <w:pStyle w:val="Compact"/>
        <w:numPr>
          <w:numId w:val="1001"/>
          <w:ilvl w:val="0"/>
        </w:numPr>
      </w:pPr>
      <w:r>
        <w:t xml:space="preserve">As representative of department involving in new project, lead moulds trial run and make sure the new project launch on schedule and successfully</w:t>
      </w:r>
    </w:p>
    <w:p>
      <w:pPr>
        <w:pStyle w:val="Compact"/>
        <w:numPr>
          <w:numId w:val="1001"/>
          <w:ilvl w:val="0"/>
        </w:numPr>
      </w:pPr>
      <w:r>
        <w:t xml:space="preserve">Drive process and quality improvement, play core role in operation group management to achieve good OG performance, take part in and coach mini-Company /QCC activities</w:t>
      </w:r>
    </w:p>
    <w:p>
      <w:pPr>
        <w:pStyle w:val="Compact"/>
        <w:numPr>
          <w:numId w:val="1001"/>
          <w:ilvl w:val="0"/>
        </w:numPr>
      </w:pPr>
      <w:r>
        <w:t xml:space="preserve">To create and maintain SOP documents in department such as WI, PDS, and Procedure make sure those documents preserved properly, updated on time</w:t>
      </w:r>
    </w:p>
    <w:p>
      <w:pPr>
        <w:pStyle w:val="Compact"/>
        <w:numPr>
          <w:numId w:val="1001"/>
          <w:ilvl w:val="0"/>
        </w:numPr>
      </w:pPr>
      <w:r>
        <w:t xml:space="preserve">Take leader to handle customer quality complaint and quality improvement to delight both customer and process</w:t>
      </w:r>
    </w:p>
    <w:p>
      <w:pPr>
        <w:pStyle w:val="Compact"/>
        <w:numPr>
          <w:numId w:val="1001"/>
          <w:ilvl w:val="0"/>
        </w:numPr>
      </w:pPr>
      <w:r>
        <w:t xml:space="preserve">RTC/TCP/ECN proposal and implement to make sure all technical change could be executed in production</w:t>
      </w:r>
    </w:p>
    <w:p>
      <w:pPr>
        <w:pStyle w:val="Compact"/>
        <w:numPr>
          <w:numId w:val="1001"/>
          <w:ilvl w:val="0"/>
        </w:numPr>
      </w:pPr>
      <w:r>
        <w:t xml:space="preserve">To train &amp; guide operator, shift leader and technician in terms of machine operation, new technology to ensure high quality production</w:t>
      </w:r>
    </w:p>
    <w:p>
      <w:pPr>
        <w:pStyle w:val="Compact"/>
        <w:numPr>
          <w:numId w:val="1001"/>
          <w:ilvl w:val="0"/>
        </w:numPr>
      </w:pPr>
      <w:r>
        <w:t xml:space="preserve">As key member of mould re-allocation to provide process support and sample-making</w:t>
      </w:r>
    </w:p>
    <w:p>
      <w:pPr>
        <w:pStyle w:val="Compact"/>
        <w:numPr>
          <w:numId w:val="1001"/>
          <w:ilvl w:val="0"/>
        </w:numPr>
      </w:pPr>
      <w:r>
        <w:t xml:space="preserve">Related supplier process support and supplier audit &amp; assessment</w:t>
      </w:r>
    </w:p>
    <w:p>
      <w:pPr>
        <w:pStyle w:val="Heading2"/>
      </w:pPr>
      <w:bookmarkStart w:id="23" w:name="qualifications-for-molding-engineer"/>
      <w:r>
        <w:t xml:space="preserve">Qualifications for molding engineer</w:t>
      </w:r>
      <w:bookmarkEnd w:id="23"/>
    </w:p>
    <w:p>
      <w:pPr>
        <w:pStyle w:val="Compact"/>
        <w:numPr>
          <w:numId w:val="1002"/>
          <w:ilvl w:val="0"/>
        </w:numPr>
      </w:pPr>
      <w:r>
        <w:t xml:space="preserve">Minimum 5 years’ experience in Thermoset injection &amp; transfer molding with engineering materials – in a manufacturing environment</w:t>
      </w:r>
    </w:p>
    <w:p>
      <w:pPr>
        <w:pStyle w:val="Compact"/>
        <w:numPr>
          <w:numId w:val="1002"/>
          <w:ilvl w:val="0"/>
        </w:numPr>
      </w:pPr>
      <w:r>
        <w:t xml:space="preserve">Excellent knowledge of materials- particularly polymers, metals, ceramic, and injection-molded through a range field proven applications in mechanical design</w:t>
      </w:r>
    </w:p>
    <w:p>
      <w:pPr>
        <w:pStyle w:val="Compact"/>
        <w:numPr>
          <w:numId w:val="1002"/>
          <w:ilvl w:val="0"/>
        </w:numPr>
      </w:pPr>
      <w:r>
        <w:t xml:space="preserve">Has successfully worked on product development projects with cross-functional/global teams</w:t>
      </w:r>
    </w:p>
    <w:p>
      <w:pPr>
        <w:pStyle w:val="Compact"/>
        <w:numPr>
          <w:numId w:val="1002"/>
          <w:ilvl w:val="0"/>
        </w:numPr>
      </w:pPr>
      <w:r>
        <w:t xml:space="preserve">Good communication skills verbal, written, Bilingual English/Spanish</w:t>
      </w:r>
    </w:p>
    <w:p>
      <w:pPr>
        <w:pStyle w:val="Compact"/>
        <w:numPr>
          <w:numId w:val="1002"/>
          <w:ilvl w:val="0"/>
        </w:numPr>
      </w:pPr>
      <w:r>
        <w:t xml:space="preserve">Experience developing and implementing process improvements and launching new equipment into a manufacturing environment</w:t>
      </w:r>
    </w:p>
    <w:p>
      <w:pPr>
        <w:pStyle w:val="Compact"/>
        <w:numPr>
          <w:numId w:val="1002"/>
          <w:ilvl w:val="0"/>
        </w:numPr>
      </w:pPr>
      <w:r>
        <w:t xml:space="preserve">Demonstrates complete understanding of a wide application of technical principles, theories and concepts in Injection Molding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ld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ld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