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https://www.velvetjobs.com/job-descriptions/modeling-engineer</w:t>
        </w:r>
      </w:hyperlink>
    </w:p>
    <w:p>
      <w:pPr>
        <w:pStyle w:val="Heading1"/>
      </w:pPr>
      <w:bookmarkStart w:id="21" w:name="example-of-modeling-engineer-job-description"/>
      <w:r>
        <w:t xml:space="preserve">Example of Modeling Engineer Job Description</w:t>
      </w:r>
      <w:bookmarkEnd w:id="21"/>
    </w:p>
    <w:p>
      <w:pPr>
        <w:pStyle w:val="Compact"/>
      </w:pPr>
      <w:r>
        <w:t xml:space="preserve">Our company is looking for a modeling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deling-engineer"/>
      <w:r>
        <w:t xml:space="preserve">Responsibilities for modeling engineer</w:t>
      </w:r>
      <w:bookmarkEnd w:id="22"/>
    </w:p>
    <w:p>
      <w:pPr>
        <w:pStyle w:val="Compact"/>
        <w:numPr>
          <w:numId w:val="1001"/>
          <w:ilvl w:val="0"/>
        </w:numPr>
      </w:pPr>
      <w:r>
        <w:t xml:space="preserve">Test and analyse the performance of next generation dictation systems with the integration of state-of-the-art language modeling technology</w:t>
      </w:r>
    </w:p>
    <w:p>
      <w:pPr>
        <w:pStyle w:val="Compact"/>
        <w:numPr>
          <w:numId w:val="1001"/>
          <w:ilvl w:val="0"/>
        </w:numPr>
      </w:pPr>
      <w:r>
        <w:t xml:space="preserve">Develop production tools for the improvement of the training environment</w:t>
      </w:r>
    </w:p>
    <w:p>
      <w:pPr>
        <w:pStyle w:val="Compact"/>
        <w:numPr>
          <w:numId w:val="1001"/>
          <w:ilvl w:val="0"/>
        </w:numPr>
      </w:pPr>
      <w:r>
        <w:t xml:space="preserve">Development and maintenance of the performance simulator for current and future hardware programs</w:t>
      </w:r>
    </w:p>
    <w:p>
      <w:pPr>
        <w:pStyle w:val="Compact"/>
        <w:numPr>
          <w:numId w:val="1001"/>
          <w:ilvl w:val="0"/>
        </w:numPr>
      </w:pPr>
      <w:r>
        <w:t xml:space="preserve">Run benchmarks on the hardware simulator to characterize performance and bottlenecks</w:t>
      </w:r>
    </w:p>
    <w:p>
      <w:pPr>
        <w:pStyle w:val="Compact"/>
        <w:numPr>
          <w:numId w:val="1001"/>
          <w:ilvl w:val="0"/>
        </w:numPr>
      </w:pPr>
      <w:r>
        <w:t xml:space="preserve">Modify the performance simulator in order to analyze new algorithms, software kernels, and new hardware architecture and features</w:t>
      </w:r>
    </w:p>
    <w:p>
      <w:pPr>
        <w:pStyle w:val="Compact"/>
        <w:numPr>
          <w:numId w:val="1001"/>
          <w:ilvl w:val="0"/>
        </w:numPr>
      </w:pPr>
      <w:r>
        <w:t xml:space="preserve">Analyze multiple algorithmic and architecture options to find the optimal design point considering power/performance/area/cost tradeoffs</w:t>
      </w:r>
    </w:p>
    <w:p>
      <w:pPr>
        <w:pStyle w:val="Compact"/>
        <w:numPr>
          <w:numId w:val="1001"/>
          <w:ilvl w:val="0"/>
        </w:numPr>
      </w:pPr>
      <w:r>
        <w:t xml:space="preserve">Provide input on performance modeling process</w:t>
      </w:r>
    </w:p>
    <w:p>
      <w:pPr>
        <w:pStyle w:val="Compact"/>
        <w:numPr>
          <w:numId w:val="1001"/>
          <w:ilvl w:val="0"/>
        </w:numPr>
      </w:pPr>
      <w:r>
        <w:t xml:space="preserve">Translate analysis into findings and recommendations</w:t>
      </w:r>
    </w:p>
    <w:p>
      <w:pPr>
        <w:pStyle w:val="Compact"/>
        <w:numPr>
          <w:numId w:val="1001"/>
          <w:ilvl w:val="0"/>
        </w:numPr>
      </w:pPr>
      <w:r>
        <w:t xml:space="preserve">Collaborate with SETA team members, development contractors, and customer forums Effectively communicate and interface with engineers from various contractors and government organizations</w:t>
      </w:r>
    </w:p>
    <w:p>
      <w:pPr>
        <w:pStyle w:val="Compact"/>
        <w:numPr>
          <w:numId w:val="1001"/>
          <w:ilvl w:val="0"/>
        </w:numPr>
      </w:pPr>
      <w:r>
        <w:t xml:space="preserve">Ability to define bounds of needed analyses and study parameters</w:t>
      </w:r>
    </w:p>
    <w:p>
      <w:pPr>
        <w:pStyle w:val="Heading2"/>
      </w:pPr>
      <w:bookmarkStart w:id="23" w:name="qualifications-for-modeling-engineer"/>
      <w:r>
        <w:t xml:space="preserve">Qualifications for modeling engineer</w:t>
      </w:r>
      <w:bookmarkEnd w:id="23"/>
    </w:p>
    <w:p>
      <w:pPr>
        <w:pStyle w:val="Compact"/>
        <w:numPr>
          <w:numId w:val="1002"/>
          <w:ilvl w:val="0"/>
        </w:numPr>
      </w:pPr>
      <w:r>
        <w:t xml:space="preserve">Knowledge of ETL and data analysis on large amounts of data</w:t>
      </w:r>
    </w:p>
    <w:p>
      <w:pPr>
        <w:pStyle w:val="Compact"/>
        <w:numPr>
          <w:numId w:val="1002"/>
          <w:ilvl w:val="0"/>
        </w:numPr>
      </w:pPr>
      <w:r>
        <w:t xml:space="preserve">Understanding of Agile - Scrum methodology is considered a plus</w:t>
      </w:r>
    </w:p>
    <w:p>
      <w:pPr>
        <w:pStyle w:val="Compact"/>
        <w:numPr>
          <w:numId w:val="1002"/>
          <w:ilvl w:val="0"/>
        </w:numPr>
      </w:pPr>
      <w:r>
        <w:t xml:space="preserve">Expertise on dimensioning/tolerancing, metrology, GD&amp;T, and FEA (incl</w:t>
      </w:r>
    </w:p>
    <w:p>
      <w:pPr>
        <w:pStyle w:val="Compact"/>
        <w:numPr>
          <w:numId w:val="1002"/>
          <w:ilvl w:val="0"/>
        </w:numPr>
      </w:pPr>
      <w:r>
        <w:t xml:space="preserve">Operability, and asset designs</w:t>
      </w:r>
    </w:p>
    <w:p>
      <w:pPr>
        <w:pStyle w:val="Compact"/>
        <w:numPr>
          <w:numId w:val="1002"/>
          <w:ilvl w:val="0"/>
        </w:numPr>
      </w:pPr>
      <w:r>
        <w:t xml:space="preserve">BA or BS degree in Computer Engineering, CS, Cybersecurity, or related field preferred</w:t>
      </w:r>
    </w:p>
    <w:p>
      <w:pPr>
        <w:pStyle w:val="Compact"/>
        <w:numPr>
          <w:numId w:val="1002"/>
          <w:ilvl w:val="0"/>
        </w:numPr>
      </w:pPr>
      <w:r>
        <w:t xml:space="preserve">Experience with generating mathematical sensor models involving complex systems, including but not limited to the ability to determine calibration methodologies for physiological (and other) sensor modalities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2021-10-28T18:37:23Z</dcterms:created>
  <dcterms:modified xsi:type="dcterms:W3CDTF">2021-10-28T18:37:23Z</dcterms:modified>
</cp:coreProperties>
</file>