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https://www.velvetjobs.com/job-descriptions/mobile-web</w:t>
        </w:r>
      </w:hyperlink>
    </w:p>
    <w:p>
      <w:pPr>
        <w:pStyle w:val="Heading1"/>
      </w:pPr>
      <w:bookmarkStart w:id="21" w:name="example-of-mobile-web-job-description"/>
      <w:r>
        <w:t xml:space="preserve">Example of Mobile Web Job Description</w:t>
      </w:r>
      <w:bookmarkEnd w:id="21"/>
    </w:p>
    <w:p>
      <w:pPr>
        <w:pStyle w:val="Compact"/>
      </w:pPr>
      <w:r>
        <w:t xml:space="preserve">Our growing company is hiring for a mobile web.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obile-web"/>
      <w:r>
        <w:t xml:space="preserve">Responsibilities for mobile web</w:t>
      </w:r>
      <w:bookmarkEnd w:id="22"/>
    </w:p>
    <w:p>
      <w:pPr>
        <w:pStyle w:val="Compact"/>
        <w:numPr>
          <w:numId w:val="1001"/>
          <w:ilvl w:val="0"/>
        </w:numPr>
      </w:pPr>
      <w:r>
        <w:t xml:space="preserve">Work with product leads and analytic data teams to derive insights from web and mobile projects and ensure KPIs are being met</w:t>
      </w:r>
    </w:p>
    <w:p>
      <w:pPr>
        <w:pStyle w:val="Compact"/>
        <w:numPr>
          <w:numId w:val="1001"/>
          <w:ilvl w:val="0"/>
        </w:numPr>
      </w:pPr>
      <w:r>
        <w:t xml:space="preserve">Drive consistent brand and creative direction across all online properties, maximizing revenue potential and fan engagement</w:t>
      </w:r>
    </w:p>
    <w:p>
      <w:pPr>
        <w:pStyle w:val="Compact"/>
        <w:numPr>
          <w:numId w:val="1001"/>
          <w:ilvl w:val="0"/>
        </w:numPr>
      </w:pPr>
      <w:r>
        <w:t xml:space="preserve">Partner with internal teams, including creative, marketing, analytics, sales, and others, to define business goals and expected consumer needs/outcomes</w:t>
      </w:r>
    </w:p>
    <w:p>
      <w:pPr>
        <w:pStyle w:val="Compact"/>
        <w:numPr>
          <w:numId w:val="1001"/>
          <w:ilvl w:val="0"/>
        </w:numPr>
      </w:pPr>
      <w:r>
        <w:t xml:space="preserve">Create processes and training documents and lead workshops on best practices around strategic digital products</w:t>
      </w:r>
    </w:p>
    <w:p>
      <w:pPr>
        <w:pStyle w:val="Compact"/>
        <w:numPr>
          <w:numId w:val="1001"/>
          <w:ilvl w:val="0"/>
        </w:numPr>
      </w:pPr>
      <w:r>
        <w:t xml:space="preserve">Partner closely with fan engagement team to deliver integrated influencer and social media strategies</w:t>
      </w:r>
    </w:p>
    <w:p>
      <w:pPr>
        <w:pStyle w:val="Compact"/>
        <w:numPr>
          <w:numId w:val="1001"/>
          <w:ilvl w:val="0"/>
        </w:numPr>
      </w:pPr>
      <w:r>
        <w:t xml:space="preserve">Coordinate product scheduling with external clients and internal stakeholders</w:t>
      </w:r>
    </w:p>
    <w:p>
      <w:pPr>
        <w:pStyle w:val="Compact"/>
        <w:numPr>
          <w:numId w:val="1001"/>
          <w:ilvl w:val="0"/>
        </w:numPr>
      </w:pPr>
      <w:r>
        <w:t xml:space="preserve">Collaborate with WMG corporate on compliance, trademarks, and domain names</w:t>
      </w:r>
    </w:p>
    <w:p>
      <w:pPr>
        <w:pStyle w:val="Compact"/>
        <w:numPr>
          <w:numId w:val="1001"/>
          <w:ilvl w:val="0"/>
        </w:numPr>
      </w:pPr>
      <w:r>
        <w:t xml:space="preserve">Recruit, develop, and retain producers and designers for online product and strategy</w:t>
      </w:r>
    </w:p>
    <w:p>
      <w:pPr>
        <w:pStyle w:val="Compact"/>
        <w:numPr>
          <w:numId w:val="1001"/>
          <w:ilvl w:val="0"/>
        </w:numPr>
      </w:pPr>
      <w:r>
        <w:t xml:space="preserve">Initiate, leverage, and manage 3rd party relationships and partners in the digital product space</w:t>
      </w:r>
    </w:p>
    <w:p>
      <w:pPr>
        <w:pStyle w:val="Compact"/>
        <w:numPr>
          <w:numId w:val="1001"/>
          <w:ilvl w:val="0"/>
        </w:numPr>
      </w:pPr>
      <w:r>
        <w:t xml:space="preserve">Work with label and Corporate business development teams to experiment with and assess new web and mobile technologies</w:t>
      </w:r>
    </w:p>
    <w:p>
      <w:pPr>
        <w:pStyle w:val="Heading2"/>
      </w:pPr>
      <w:bookmarkStart w:id="23" w:name="qualifications-for-mobile-web"/>
      <w:r>
        <w:t xml:space="preserve">Qualifications for mobile web</w:t>
      </w:r>
      <w:bookmarkEnd w:id="23"/>
    </w:p>
    <w:p>
      <w:pPr>
        <w:pStyle w:val="Compact"/>
        <w:numPr>
          <w:numId w:val="1002"/>
          <w:ilvl w:val="0"/>
        </w:numPr>
      </w:pPr>
      <w:r>
        <w:t xml:space="preserve">Practical experience (1 yrs) working within the online/mobile commerce medium in a financial transactional environment is a very valuable asset</w:t>
      </w:r>
    </w:p>
    <w:p>
      <w:pPr>
        <w:pStyle w:val="Compact"/>
        <w:numPr>
          <w:numId w:val="1002"/>
          <w:ilvl w:val="0"/>
        </w:numPr>
      </w:pPr>
      <w:r>
        <w:t xml:space="preserve">Practical experience (1 yrs) in the Canadian Wealth Management industry with a focus on self-service securities trading is an asset</w:t>
      </w:r>
    </w:p>
    <w:p>
      <w:pPr>
        <w:pStyle w:val="Compact"/>
        <w:numPr>
          <w:numId w:val="1002"/>
          <w:ilvl w:val="0"/>
        </w:numPr>
      </w:pPr>
      <w:r>
        <w:t xml:space="preserve">Visual UI Design Knowledge and Experience</w:t>
      </w:r>
    </w:p>
    <w:p>
      <w:pPr>
        <w:pStyle w:val="Compact"/>
        <w:numPr>
          <w:numId w:val="1002"/>
          <w:ilvl w:val="0"/>
        </w:numPr>
      </w:pPr>
      <w:r>
        <w:t xml:space="preserve">A portfolio of previous designs and user experience work that have been delivered to customers [REQUIRED with Application]</w:t>
      </w:r>
    </w:p>
    <w:p>
      <w:pPr>
        <w:pStyle w:val="Compact"/>
        <w:numPr>
          <w:numId w:val="1002"/>
          <w:ilvl w:val="0"/>
        </w:numPr>
      </w:pPr>
      <w:r>
        <w:t xml:space="preserve">Demonstrated knowledge and ability to design according to contemporary design patterns, and research new and evolving design patterns</w:t>
      </w:r>
    </w:p>
    <w:p>
      <w:pPr>
        <w:pStyle w:val="Compact"/>
        <w:numPr>
          <w:numId w:val="1002"/>
          <w:ilvl w:val="0"/>
        </w:numPr>
      </w:pPr>
      <w:r>
        <w:t xml:space="preserve">Experience with information graphic design is an asset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bile-web"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bile-web"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2021-10-28T13:26:41Z</dcterms:created>
  <dcterms:modified xsi:type="dcterms:W3CDTF">2021-10-28T13:26:41Z</dcterms:modified>
</cp:coreProperties>
</file>