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https://www.velvetjobs.com/job-descriptions/mobile-manager</w:t>
        </w:r>
      </w:hyperlink>
    </w:p>
    <w:p>
      <w:pPr>
        <w:pStyle w:val="Heading1"/>
      </w:pPr>
      <w:bookmarkStart w:id="21" w:name="example-of-mobile-manager-job-description"/>
      <w:r>
        <w:t xml:space="preserve">Example of Mobile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mobile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obile-manager"/>
      <w:r>
        <w:t xml:space="preserve">Responsibilities for mobile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software your team delivers is high quality, measurable, and maintainable</w:t>
      </w:r>
    </w:p>
    <w:p>
      <w:pPr>
        <w:pStyle w:val="Compact"/>
        <w:numPr>
          <w:numId w:val="1001"/>
          <w:ilvl w:val="0"/>
        </w:numPr>
      </w:pPr>
      <w:r>
        <w:t xml:space="preserve">Anticipate headcount needs for the team and recruit to fill these needs</w:t>
      </w:r>
    </w:p>
    <w:p>
      <w:pPr>
        <w:pStyle w:val="Compact"/>
        <w:numPr>
          <w:numId w:val="1001"/>
          <w:ilvl w:val="0"/>
        </w:numPr>
      </w:pPr>
      <w:r>
        <w:t xml:space="preserve">Communicate the roadmap, scope and risks of your projects, and lead the delivery of major initiatives on clear timelines</w:t>
      </w:r>
    </w:p>
    <w:p>
      <w:pPr>
        <w:pStyle w:val="Compact"/>
        <w:numPr>
          <w:numId w:val="1001"/>
          <w:ilvl w:val="0"/>
        </w:numPr>
      </w:pPr>
      <w:r>
        <w:t xml:space="preserve">Work openly and build a relationship with our user base and open source community</w:t>
      </w:r>
    </w:p>
    <w:p>
      <w:pPr>
        <w:pStyle w:val="Compact"/>
        <w:numPr>
          <w:numId w:val="1001"/>
          <w:ilvl w:val="0"/>
        </w:numPr>
      </w:pPr>
      <w:r>
        <w:t xml:space="preserve">Monitoring and reporting BU’s performance in terms of finance performance on revenue and expenses, key value drivers</w:t>
      </w:r>
    </w:p>
    <w:p>
      <w:pPr>
        <w:pStyle w:val="Compact"/>
        <w:numPr>
          <w:numId w:val="1001"/>
          <w:ilvl w:val="0"/>
        </w:numPr>
      </w:pPr>
      <w:r>
        <w:t xml:space="preserve">Tracking of performance against budget, KPIs and highlighting any issues and variances for prompt follow-up</w:t>
      </w:r>
    </w:p>
    <w:p>
      <w:pPr>
        <w:pStyle w:val="Compact"/>
        <w:numPr>
          <w:numId w:val="1001"/>
          <w:ilvl w:val="0"/>
        </w:numPr>
      </w:pPr>
      <w:r>
        <w:t xml:space="preserve">Analysing and highlighting business and industry trends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presentation materials for internal management team</w:t>
      </w:r>
    </w:p>
    <w:p>
      <w:pPr>
        <w:pStyle w:val="Compact"/>
        <w:numPr>
          <w:numId w:val="1001"/>
          <w:ilvl w:val="0"/>
        </w:numPr>
      </w:pPr>
      <w:r>
        <w:t xml:space="preserve">Participate in forecasting and budgeting exercises</w:t>
      </w:r>
    </w:p>
    <w:p>
      <w:pPr>
        <w:pStyle w:val="Compact"/>
        <w:numPr>
          <w:numId w:val="1001"/>
          <w:ilvl w:val="0"/>
        </w:numPr>
      </w:pPr>
      <w:r>
        <w:t xml:space="preserve">Detailed financial analysis to support decision making and improving overall performance</w:t>
      </w:r>
    </w:p>
    <w:p>
      <w:pPr>
        <w:pStyle w:val="Heading2"/>
      </w:pPr>
      <w:bookmarkStart w:id="23" w:name="qualifications-for-mobile-manager"/>
      <w:r>
        <w:t xml:space="preserve">Qualifications for mobile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project management experience managing technology projects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Solid business fundamentals and financial skills</w:t>
      </w:r>
    </w:p>
    <w:p>
      <w:pPr>
        <w:pStyle w:val="Compact"/>
        <w:numPr>
          <w:numId w:val="1002"/>
          <w:ilvl w:val="0"/>
        </w:numPr>
      </w:pPr>
      <w:r>
        <w:t xml:space="preserve">At least 4 years of community management experience, representing consumer, mobile, or entertainment brands</w:t>
      </w:r>
    </w:p>
    <w:p>
      <w:pPr>
        <w:pStyle w:val="Compact"/>
        <w:numPr>
          <w:numId w:val="1002"/>
          <w:ilvl w:val="0"/>
        </w:numPr>
      </w:pPr>
      <w:r>
        <w:t xml:space="preserve">Experience in a live service environment preferred</w:t>
      </w:r>
    </w:p>
    <w:p>
      <w:pPr>
        <w:pStyle w:val="Compact"/>
        <w:numPr>
          <w:numId w:val="1002"/>
          <w:ilvl w:val="0"/>
        </w:numPr>
      </w:pPr>
      <w:r>
        <w:t xml:space="preserve">3-5 years experience in Digital Marketing and Acquisition Marketing Industry</w:t>
      </w:r>
    </w:p>
    <w:p>
      <w:pPr>
        <w:pStyle w:val="Compact"/>
        <w:numPr>
          <w:numId w:val="1002"/>
          <w:ilvl w:val="0"/>
        </w:numPr>
      </w:pPr>
      <w:r>
        <w:t xml:space="preserve">Demonstrated experience running mobile app adoption campaigns with metrics and examples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2021-10-28T18:39:33Z</dcterms:created>
  <dcterms:modified xsi:type="dcterms:W3CDTF">2021-10-28T18:39:33Z</dcterms:modified>
</cp:coreProperties>
</file>