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https://www.velvetjobs.com/job-descriptions/mobile-manager</w:t>
        </w:r>
      </w:hyperlink>
    </w:p>
    <w:p>
      <w:pPr>
        <w:pStyle w:val="Heading1"/>
      </w:pPr>
      <w:bookmarkStart w:id="21" w:name="example-of-mobile-manager-job-description"/>
      <w:r>
        <w:t xml:space="preserve">Example of Mobile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mobile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obile-manager"/>
      <w:r>
        <w:t xml:space="preserve">Responsibilities for mobile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Designs and implements a community plan with creative player programs and initiatives that drive engagement, conversation, and feedback</w:t>
      </w:r>
    </w:p>
    <w:p>
      <w:pPr>
        <w:pStyle w:val="Compact"/>
        <w:numPr>
          <w:numId w:val="1001"/>
          <w:ilvl w:val="0"/>
        </w:numPr>
      </w:pPr>
      <w:r>
        <w:t xml:space="preserve">Maintains regular and consistent communications with the game’s community influencers, such as fan sites, VIPs, moderators, guild/clan leaders</w:t>
      </w:r>
    </w:p>
    <w:p>
      <w:pPr>
        <w:pStyle w:val="Compact"/>
        <w:numPr>
          <w:numId w:val="1001"/>
          <w:ilvl w:val="0"/>
        </w:numPr>
      </w:pPr>
      <w:r>
        <w:t xml:space="preserve">Responsible for overall Social Channels, Game Forums, tagging and tracking of content, web metrics, and regular reporting of overall growth and channel performance</w:t>
      </w:r>
    </w:p>
    <w:p>
      <w:pPr>
        <w:pStyle w:val="Compact"/>
        <w:numPr>
          <w:numId w:val="1001"/>
          <w:ilvl w:val="0"/>
        </w:numPr>
      </w:pPr>
      <w:r>
        <w:t xml:space="preserve">Tracks and analyses real-time player conversations and trends for unique engagement or marketing opportunities</w:t>
      </w:r>
    </w:p>
    <w:p>
      <w:pPr>
        <w:pStyle w:val="Compact"/>
        <w:numPr>
          <w:numId w:val="1001"/>
          <w:ilvl w:val="0"/>
        </w:numPr>
      </w:pPr>
      <w:r>
        <w:t xml:space="preserve">Oversees moderation and response efforts for customer service, forums, and community sites</w:t>
      </w:r>
    </w:p>
    <w:p>
      <w:pPr>
        <w:pStyle w:val="Compact"/>
        <w:numPr>
          <w:numId w:val="1001"/>
          <w:ilvl w:val="0"/>
        </w:numPr>
      </w:pPr>
      <w:r>
        <w:t xml:space="preserve">Proposes and leads creative community events both in game and outside of the game</w:t>
      </w:r>
    </w:p>
    <w:p>
      <w:pPr>
        <w:pStyle w:val="Compact"/>
        <w:numPr>
          <w:numId w:val="1001"/>
          <w:ilvl w:val="0"/>
        </w:numPr>
      </w:pPr>
      <w:r>
        <w:t xml:space="preserve">Focused on retention, relationship building, and active engagement</w:t>
      </w:r>
    </w:p>
    <w:p>
      <w:pPr>
        <w:pStyle w:val="Compact"/>
        <w:numPr>
          <w:numId w:val="1001"/>
          <w:ilvl w:val="0"/>
        </w:numPr>
      </w:pPr>
      <w:r>
        <w:t xml:space="preserve">A subject matter expert of the game itself, inside and out</w:t>
      </w:r>
    </w:p>
    <w:p>
      <w:pPr>
        <w:pStyle w:val="Compact"/>
        <w:numPr>
          <w:numId w:val="1001"/>
          <w:ilvl w:val="0"/>
        </w:numPr>
      </w:pPr>
      <w:r>
        <w:t xml:space="preserve">Work with the QA Mobile test team to define and execute on a vision around agile testing methodologies and progressive QA best practices to ensure high quality deployments in suitable timeframes</w:t>
      </w:r>
    </w:p>
    <w:p>
      <w:pPr>
        <w:pStyle w:val="Compact"/>
        <w:numPr>
          <w:numId w:val="1001"/>
          <w:ilvl w:val="0"/>
        </w:numPr>
      </w:pPr>
      <w:r>
        <w:t xml:space="preserve">Work with the automation manager to further develop the test automation tool suite and automation testing plan for web, mobile and back-office systems</w:t>
      </w:r>
    </w:p>
    <w:p>
      <w:pPr>
        <w:pStyle w:val="Heading2"/>
      </w:pPr>
      <w:bookmarkStart w:id="23" w:name="qualifications-for-mobile-manager"/>
      <w:r>
        <w:t xml:space="preserve">Qualifications for mobile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both developing customer retention strategies and executing retention marketing programs</w:t>
      </w:r>
    </w:p>
    <w:p>
      <w:pPr>
        <w:pStyle w:val="Compact"/>
        <w:numPr>
          <w:numId w:val="1002"/>
          <w:ilvl w:val="0"/>
        </w:numPr>
      </w:pPr>
      <w:r>
        <w:t xml:space="preserve">Experience overseeing creative development in context of web, eCommerce or gaming</w:t>
      </w:r>
    </w:p>
    <w:p>
      <w:pPr>
        <w:pStyle w:val="Compact"/>
        <w:numPr>
          <w:numId w:val="1002"/>
          <w:ilvl w:val="0"/>
        </w:numPr>
      </w:pPr>
      <w:r>
        <w:t xml:space="preserve">Passion for data and strong analytical/quantitative skills</w:t>
      </w:r>
    </w:p>
    <w:p>
      <w:pPr>
        <w:pStyle w:val="Compact"/>
        <w:numPr>
          <w:numId w:val="1002"/>
          <w:ilvl w:val="0"/>
        </w:numPr>
      </w:pPr>
      <w:r>
        <w:t xml:space="preserve">Proficiency with user lifecycle metrics from acquisition to retention to monetization</w:t>
      </w:r>
    </w:p>
    <w:p>
      <w:pPr>
        <w:pStyle w:val="Compact"/>
        <w:numPr>
          <w:numId w:val="1002"/>
          <w:ilvl w:val="0"/>
        </w:numPr>
      </w:pPr>
      <w:r>
        <w:t xml:space="preserve">Understanding of mobile game players and industry</w:t>
      </w:r>
    </w:p>
    <w:p>
      <w:pPr>
        <w:pStyle w:val="Compact"/>
        <w:numPr>
          <w:numId w:val="1002"/>
          <w:ilvl w:val="0"/>
        </w:numPr>
      </w:pPr>
      <w:r>
        <w:t xml:space="preserve">PR or journalism background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obil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obil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2021-10-28T13:03:25Z</dcterms:created>
  <dcterms:modified xsi:type="dcterms:W3CDTF">2021-10-28T13:03:25Z</dcterms:modified>
</cp:coreProperties>
</file>