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https://www.velvetjobs.com/job-descriptions/mission-assurance</w:t>
        </w:r>
      </w:hyperlink>
    </w:p>
    <w:p>
      <w:pPr>
        <w:pStyle w:val="Heading1"/>
      </w:pPr>
      <w:bookmarkStart w:id="21" w:name="example-of-mission-assurance-job-description"/>
      <w:r>
        <w:t xml:space="preserve">Example of Mission Assurance Job Description</w:t>
      </w:r>
      <w:bookmarkEnd w:id="21"/>
    </w:p>
    <w:p>
      <w:pPr>
        <w:pStyle w:val="Compact"/>
      </w:pPr>
      <w:r>
        <w:t xml:space="preserve">Our company is looking for a mission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ssion-assurance"/>
      <w:r>
        <w:t xml:space="preserve">Responsibilities for mission assurance</w:t>
      </w:r>
      <w:bookmarkEnd w:id="22"/>
    </w:p>
    <w:p>
      <w:pPr>
        <w:pStyle w:val="Compact"/>
        <w:numPr>
          <w:numId w:val="1001"/>
          <w:ilvl w:val="0"/>
        </w:numPr>
      </w:pPr>
      <w:r>
        <w:t xml:space="preserve">The candidate must have excellent oral and written communication skills to effectively connect with members on their team, members within other Targets teams, and Targets leadership</w:t>
      </w:r>
    </w:p>
    <w:p>
      <w:pPr>
        <w:pStyle w:val="Compact"/>
        <w:numPr>
          <w:numId w:val="1001"/>
          <w:ilvl w:val="0"/>
        </w:numPr>
      </w:pPr>
      <w:r>
        <w:t xml:space="preserve">Develops and administers budgets, schedules, and performance standards leading proposal efforts for the Mission Assurance team</w:t>
      </w:r>
    </w:p>
    <w:p>
      <w:pPr>
        <w:pStyle w:val="Compact"/>
        <w:numPr>
          <w:numId w:val="1001"/>
          <w:ilvl w:val="0"/>
        </w:numPr>
      </w:pPr>
      <w:r>
        <w:t xml:space="preserve">Bachelors’s degree or equivalent experience required</w:t>
      </w:r>
    </w:p>
    <w:p>
      <w:pPr>
        <w:pStyle w:val="Compact"/>
        <w:numPr>
          <w:numId w:val="1001"/>
          <w:ilvl w:val="0"/>
        </w:numPr>
      </w:pPr>
      <w:r>
        <w:t xml:space="preserve">Minimum of eight years related work experience</w:t>
      </w:r>
    </w:p>
    <w:p>
      <w:pPr>
        <w:pStyle w:val="Compact"/>
        <w:numPr>
          <w:numId w:val="1001"/>
          <w:ilvl w:val="0"/>
        </w:numPr>
      </w:pPr>
      <w:r>
        <w:t xml:space="preserve">Solid Quality Tools skills (Statistics, DOE, FMEA, MSA)</w:t>
      </w:r>
    </w:p>
    <w:p>
      <w:pPr>
        <w:pStyle w:val="Compact"/>
        <w:numPr>
          <w:numId w:val="1001"/>
          <w:ilvl w:val="0"/>
        </w:numPr>
      </w:pPr>
      <w:r>
        <w:t xml:space="preserve">Be majoring in Computer Science, Computer Engineering, Software Engineering, Electrical Engineering, Industrial Engineering, Mathematics or Mechanical Engineering</w:t>
      </w:r>
    </w:p>
    <w:p>
      <w:pPr>
        <w:pStyle w:val="Heading2"/>
      </w:pPr>
      <w:bookmarkStart w:id="23" w:name="qualifications-for-mission-assurance"/>
      <w:r>
        <w:t xml:space="preserve">Qualifications for mission assurance</w:t>
      </w:r>
      <w:bookmarkEnd w:id="23"/>
    </w:p>
    <w:p>
      <w:pPr>
        <w:pStyle w:val="Compact"/>
        <w:numPr>
          <w:numId w:val="1002"/>
          <w:ilvl w:val="0"/>
        </w:numPr>
      </w:pPr>
      <w:r>
        <w:t xml:space="preserve">Bachelor’s degree with 3+ years of experience or 13+ years of experience related to operational test and evaluation or mission assurance and cyber security</w:t>
      </w:r>
    </w:p>
    <w:p>
      <w:pPr>
        <w:pStyle w:val="Compact"/>
        <w:numPr>
          <w:numId w:val="1002"/>
          <w:ilvl w:val="0"/>
        </w:numPr>
      </w:pPr>
      <w:r>
        <w:t xml:space="preserve">Knowledgeable of Cyber Network Defense and Computer Network Exploitation</w:t>
      </w:r>
    </w:p>
    <w:p>
      <w:pPr>
        <w:pStyle w:val="Compact"/>
        <w:numPr>
          <w:numId w:val="1002"/>
          <w:ilvl w:val="0"/>
        </w:numPr>
      </w:pPr>
      <w:r>
        <w:t xml:space="preserve">Minimum certifications IAT Level II</w:t>
      </w:r>
    </w:p>
    <w:p>
      <w:pPr>
        <w:pStyle w:val="Compact"/>
        <w:numPr>
          <w:numId w:val="1002"/>
          <w:ilvl w:val="0"/>
        </w:numPr>
      </w:pPr>
      <w:r>
        <w:t xml:space="preserve">Tenable Certified Nessus Auditor desired</w:t>
      </w:r>
    </w:p>
    <w:p>
      <w:pPr>
        <w:pStyle w:val="Compact"/>
        <w:numPr>
          <w:numId w:val="1002"/>
          <w:ilvl w:val="0"/>
        </w:numPr>
      </w:pPr>
      <w:r>
        <w:t xml:space="preserve">Certified Information Systems Auditors (CISA) desired</w:t>
      </w:r>
    </w:p>
    <w:p>
      <w:pPr>
        <w:pStyle w:val="Compact"/>
        <w:numPr>
          <w:numId w:val="1002"/>
          <w:ilvl w:val="0"/>
        </w:numPr>
      </w:pPr>
      <w:r>
        <w:t xml:space="preserve">Joint/service exercise planning experience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ssion-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ssion-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2021-10-28T13:24:19Z</dcterms:created>
  <dcterms:modified xsi:type="dcterms:W3CDTF">2021-10-28T13:24:19Z</dcterms:modified>
</cp:coreProperties>
</file>