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https://www.velvetjobs.com/job-descriptions/mining</w:t>
        </w:r>
      </w:hyperlink>
    </w:p>
    <w:p>
      <w:pPr>
        <w:pStyle w:val="Heading1"/>
      </w:pPr>
      <w:bookmarkStart w:id="21" w:name="example-of-mining-job-description"/>
      <w:r>
        <w:t xml:space="preserve">Example of Mining Job Description</w:t>
      </w:r>
      <w:bookmarkEnd w:id="21"/>
    </w:p>
    <w:p>
      <w:pPr>
        <w:pStyle w:val="Compact"/>
      </w:pPr>
      <w:r>
        <w:t xml:space="preserve">Our innovative and growing company is searching for experienced candidates for the position of mining.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ning"/>
      <w:r>
        <w:t xml:space="preserve">Responsibilities for mining</w:t>
      </w:r>
      <w:bookmarkEnd w:id="22"/>
    </w:p>
    <w:p>
      <w:pPr>
        <w:pStyle w:val="Compact"/>
        <w:numPr>
          <w:numId w:val="1001"/>
          <w:ilvl w:val="0"/>
        </w:numPr>
      </w:pPr>
      <w:r>
        <w:t xml:space="preserve">Work within established configuration and change management policies to ensure awareness, approval and success of changes made to the mining systems</w:t>
      </w:r>
    </w:p>
    <w:p>
      <w:pPr>
        <w:pStyle w:val="Compact"/>
        <w:numPr>
          <w:numId w:val="1001"/>
          <w:ilvl w:val="0"/>
        </w:numPr>
      </w:pPr>
      <w:r>
        <w:t xml:space="preserve">Collaborate with other shift supervisors to coordinate and supervise daily work crew performance to ensure continuity of production levels</w:t>
      </w:r>
    </w:p>
    <w:p>
      <w:pPr>
        <w:pStyle w:val="Compact"/>
        <w:numPr>
          <w:numId w:val="1001"/>
          <w:ilvl w:val="0"/>
        </w:numPr>
      </w:pPr>
      <w:r>
        <w:t xml:space="preserve">Ensure timely issue resolution or appropriate escalation of issues through facilitating regular communication within team</w:t>
      </w:r>
    </w:p>
    <w:p>
      <w:pPr>
        <w:pStyle w:val="Compact"/>
        <w:numPr>
          <w:numId w:val="1001"/>
          <w:ilvl w:val="0"/>
        </w:numPr>
      </w:pPr>
      <w:r>
        <w:t xml:space="preserve">Review daily targets and incident reports and confer with hand-over shift supervisor of any issues or tasks to be completed on next shift to ensure no (or minimal) interruption to schedule</w:t>
      </w:r>
    </w:p>
    <w:p>
      <w:pPr>
        <w:pStyle w:val="Compact"/>
        <w:numPr>
          <w:numId w:val="1001"/>
          <w:ilvl w:val="0"/>
        </w:numPr>
      </w:pPr>
      <w:r>
        <w:t xml:space="preserve">Ensure daily underground activities are recorded in PITRAM to ensure accurate, up-to-date information is available for all staff</w:t>
      </w:r>
    </w:p>
    <w:p>
      <w:pPr>
        <w:pStyle w:val="Compact"/>
        <w:numPr>
          <w:numId w:val="1001"/>
          <w:ilvl w:val="0"/>
        </w:numPr>
      </w:pPr>
      <w:r>
        <w:t xml:space="preserve">Coordinate when necessary the update of policies, procedures and systems to ensure consistency of activities and efficiency of future projects</w:t>
      </w:r>
    </w:p>
    <w:p>
      <w:pPr>
        <w:pStyle w:val="Compact"/>
        <w:numPr>
          <w:numId w:val="1001"/>
          <w:ilvl w:val="0"/>
        </w:numPr>
      </w:pPr>
      <w:r>
        <w:t xml:space="preserve">A post graduate degree in a Mining related field</w:t>
      </w:r>
    </w:p>
    <w:p>
      <w:pPr>
        <w:pStyle w:val="Compact"/>
        <w:numPr>
          <w:numId w:val="1001"/>
          <w:ilvl w:val="0"/>
        </w:numPr>
      </w:pPr>
      <w:r>
        <w:t xml:space="preserve">Deliver consulting projects for operational excellence, analytics solutions, operational modelling, capital improvement and market studies from client sites worldwide</w:t>
      </w:r>
    </w:p>
    <w:p>
      <w:pPr>
        <w:pStyle w:val="Compact"/>
        <w:numPr>
          <w:numId w:val="1001"/>
          <w:ilvl w:val="0"/>
        </w:numPr>
      </w:pPr>
      <w:r>
        <w:t xml:space="preserve">Application lll will review and communicate Application l &amp; ll site metric reports</w:t>
      </w:r>
    </w:p>
    <w:p>
      <w:pPr>
        <w:pStyle w:val="Compact"/>
        <w:numPr>
          <w:numId w:val="1001"/>
          <w:ilvl w:val="0"/>
        </w:numPr>
      </w:pPr>
      <w:r>
        <w:t xml:space="preserve">Participate on special committees (mining processes, technology, training, safety, Sustainable Development)</w:t>
      </w:r>
    </w:p>
    <w:p>
      <w:pPr>
        <w:pStyle w:val="Heading2"/>
      </w:pPr>
      <w:bookmarkStart w:id="23" w:name="qualifications-for-mining"/>
      <w:r>
        <w:t xml:space="preserve">Qualifications for mining</w:t>
      </w:r>
      <w:bookmarkEnd w:id="23"/>
    </w:p>
    <w:p>
      <w:pPr>
        <w:pStyle w:val="Compact"/>
        <w:numPr>
          <w:numId w:val="1002"/>
          <w:ilvl w:val="0"/>
        </w:numPr>
      </w:pPr>
      <w:r>
        <w:t xml:space="preserve">P.Eng would be an asset</w:t>
      </w:r>
    </w:p>
    <w:p>
      <w:pPr>
        <w:pStyle w:val="Compact"/>
        <w:numPr>
          <w:numId w:val="1002"/>
          <w:ilvl w:val="0"/>
        </w:numPr>
      </w:pPr>
      <w:r>
        <w:t xml:space="preserve">Minimum 5 years commercial insurance experience, preference for those experienced in mining</w:t>
      </w:r>
    </w:p>
    <w:p>
      <w:pPr>
        <w:pStyle w:val="Compact"/>
        <w:numPr>
          <w:numId w:val="1002"/>
          <w:ilvl w:val="0"/>
        </w:numPr>
      </w:pPr>
      <w:r>
        <w:t xml:space="preserve">Degree level qualifications in Surveying or equivalent</w:t>
      </w:r>
    </w:p>
    <w:p>
      <w:pPr>
        <w:pStyle w:val="Compact"/>
        <w:numPr>
          <w:numId w:val="1002"/>
          <w:ilvl w:val="0"/>
        </w:numPr>
      </w:pPr>
      <w:r>
        <w:t xml:space="preserve">Demonstrated experience in mining / engineering surveying (ideally within the WA market)</w:t>
      </w:r>
    </w:p>
    <w:p>
      <w:pPr>
        <w:pStyle w:val="Compact"/>
        <w:numPr>
          <w:numId w:val="1002"/>
          <w:ilvl w:val="0"/>
        </w:numPr>
      </w:pPr>
      <w:r>
        <w:t xml:space="preserve">Exposure to a wide range of surveying software including CivilCAD and Surpac</w:t>
      </w:r>
    </w:p>
    <w:p>
      <w:pPr>
        <w:pStyle w:val="Compact"/>
        <w:numPr>
          <w:numId w:val="1002"/>
          <w:ilvl w:val="0"/>
        </w:numPr>
      </w:pPr>
      <w:r>
        <w:t xml:space="preserve">Experience with Maptek scanning and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2021-10-28T18:38:46Z</dcterms:created>
  <dcterms:modified xsi:type="dcterms:W3CDTF">2021-10-28T18:38:46Z</dcterms:modified>
</cp:coreProperties>
</file>