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https://www.velvetjobs.com/job-descriptions/millwright</w:t>
        </w:r>
      </w:hyperlink>
    </w:p>
    <w:p>
      <w:pPr>
        <w:pStyle w:val="Heading1"/>
      </w:pPr>
      <w:bookmarkStart w:id="21" w:name="example-of-millwright-job-description"/>
      <w:r>
        <w:t xml:space="preserve">Example of Millwright Job Description</w:t>
      </w:r>
      <w:bookmarkEnd w:id="21"/>
    </w:p>
    <w:p>
      <w:pPr>
        <w:pStyle w:val="Compact"/>
      </w:pPr>
      <w:r>
        <w:t xml:space="preserve">Our innovative and growing company is looking for a millwright.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illwright"/>
      <w:r>
        <w:t xml:space="preserve">Responsibilities for millwright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Respond to and complete customer or tenant requests for Facilities related services</w:t>
      </w:r>
    </w:p>
    <w:p>
      <w:pPr>
        <w:pStyle w:val="Compact"/>
        <w:numPr>
          <w:numId w:val="1001"/>
          <w:ilvl w:val="0"/>
        </w:numPr>
      </w:pPr>
      <w:r>
        <w:t xml:space="preserve">Respond to act upon any conditions requiring repairs, preventative maintenance, diagnosis, and/or emergency repairs</w:t>
      </w:r>
    </w:p>
    <w:p>
      <w:pPr>
        <w:pStyle w:val="Compact"/>
        <w:numPr>
          <w:numId w:val="1001"/>
          <w:ilvl w:val="0"/>
        </w:numPr>
      </w:pPr>
      <w:r>
        <w:t xml:space="preserve">Assigned duties are performed both inside and outside in all weather conditions</w:t>
      </w:r>
    </w:p>
    <w:p>
      <w:pPr>
        <w:pStyle w:val="Compact"/>
        <w:numPr>
          <w:numId w:val="1001"/>
          <w:ilvl w:val="0"/>
        </w:numPr>
      </w:pPr>
      <w:r>
        <w:t xml:space="preserve">Some assigned duties require the use of a ladder at various heights</w:t>
      </w:r>
    </w:p>
    <w:p>
      <w:pPr>
        <w:pStyle w:val="Compact"/>
        <w:numPr>
          <w:numId w:val="1001"/>
          <w:ilvl w:val="0"/>
        </w:numPr>
      </w:pPr>
      <w:r>
        <w:t xml:space="preserve">Communicate professionally with customers, contractors, supervisors, and other employees</w:t>
      </w:r>
    </w:p>
    <w:p>
      <w:pPr>
        <w:pStyle w:val="Compact"/>
        <w:numPr>
          <w:numId w:val="1001"/>
          <w:ilvl w:val="0"/>
        </w:numPr>
      </w:pPr>
      <w:r>
        <w:t xml:space="preserve">Safely use and maintain various hand tools as required</w:t>
      </w:r>
    </w:p>
    <w:p>
      <w:pPr>
        <w:pStyle w:val="Compact"/>
        <w:numPr>
          <w:numId w:val="1001"/>
          <w:ilvl w:val="0"/>
        </w:numPr>
      </w:pPr>
      <w:r>
        <w:t xml:space="preserve">May be required to operate various types of equipment</w:t>
      </w:r>
    </w:p>
    <w:p>
      <w:pPr>
        <w:pStyle w:val="Compact"/>
        <w:numPr>
          <w:numId w:val="1001"/>
          <w:ilvl w:val="0"/>
        </w:numPr>
      </w:pPr>
      <w:r>
        <w:t xml:space="preserve">Attend Company and manufacturer sponsored training and refresher courses on specialized equipment as required</w:t>
      </w:r>
    </w:p>
    <w:p>
      <w:pPr>
        <w:pStyle w:val="Compact"/>
        <w:numPr>
          <w:numId w:val="1001"/>
          <w:ilvl w:val="0"/>
        </w:numPr>
      </w:pPr>
      <w:r>
        <w:t xml:space="preserve">May also be required to perform the duties of the Building Maintenance Person</w:t>
      </w:r>
    </w:p>
    <w:p>
      <w:pPr>
        <w:pStyle w:val="Compact"/>
        <w:numPr>
          <w:numId w:val="1001"/>
          <w:ilvl w:val="0"/>
        </w:numPr>
      </w:pPr>
      <w:r>
        <w:t xml:space="preserve">Ability to interact with management, team leaders / coordinators, suppliers, technical representatives, contract maintenance personnel</w:t>
      </w:r>
    </w:p>
    <w:p>
      <w:pPr>
        <w:pStyle w:val="Heading2"/>
      </w:pPr>
      <w:bookmarkStart w:id="23" w:name="qualifications-for-millwright"/>
      <w:r>
        <w:t xml:space="preserve">Qualifications for millwright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– 5 Years’ Experience as Industrial Millwright</w:t>
      </w:r>
    </w:p>
    <w:p>
      <w:pPr>
        <w:pStyle w:val="Compact"/>
        <w:numPr>
          <w:numId w:val="1002"/>
          <w:ilvl w:val="0"/>
        </w:numPr>
      </w:pPr>
      <w:r>
        <w:t xml:space="preserve">Welding Ticket an Asset</w:t>
      </w:r>
    </w:p>
    <w:p>
      <w:pPr>
        <w:pStyle w:val="Compact"/>
        <w:numPr>
          <w:numId w:val="1002"/>
          <w:ilvl w:val="0"/>
        </w:numPr>
      </w:pPr>
      <w:r>
        <w:t xml:space="preserve">Ability to apply intensive and diversified evaluation, selection, and substantial adaptation and modification of standard engineering techniques, procedures, and criteria</w:t>
      </w:r>
    </w:p>
    <w:p>
      <w:pPr>
        <w:pStyle w:val="Compact"/>
        <w:numPr>
          <w:numId w:val="1002"/>
          <w:ilvl w:val="0"/>
        </w:numPr>
      </w:pPr>
      <w:r>
        <w:t xml:space="preserve">Interaction with others is continual to receive work instructions and to relay information about job to co-workers</w:t>
      </w:r>
    </w:p>
    <w:p>
      <w:pPr>
        <w:pStyle w:val="Compact"/>
        <w:numPr>
          <w:numId w:val="1002"/>
          <w:ilvl w:val="0"/>
        </w:numPr>
      </w:pPr>
      <w:r>
        <w:t xml:space="preserve">Flexibility requirement is continuous</w:t>
      </w:r>
    </w:p>
    <w:p>
      <w:pPr>
        <w:pStyle w:val="Compact"/>
        <w:numPr>
          <w:numId w:val="1002"/>
          <w:ilvl w:val="0"/>
        </w:numPr>
      </w:pPr>
      <w:r>
        <w:t xml:space="preserve">Ability to understand and carry out simple oral or written instructions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illwrigh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illwrig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2021-10-28T13:33:54Z</dcterms:created>
  <dcterms:modified xsi:type="dcterms:W3CDTF">2021-10-28T13:33:54Z</dcterms:modified>
</cp:coreProperties>
</file>