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https://www.velvetjobs.com/job-descriptions/middle-office-trade-support</w:t>
        </w:r>
      </w:hyperlink>
    </w:p>
    <w:p>
      <w:pPr>
        <w:pStyle w:val="Heading1"/>
      </w:pPr>
      <w:bookmarkStart w:id="21" w:name="example-of-middle-office-trade-support-job-description"/>
      <w:r>
        <w:t xml:space="preserve">Example of Middle Office Trade Support Job Description</w:t>
      </w:r>
      <w:bookmarkEnd w:id="21"/>
    </w:p>
    <w:p>
      <w:pPr>
        <w:pStyle w:val="Compact"/>
      </w:pPr>
      <w:r>
        <w:t xml:space="preserve">Our company is hiring for a middle office trade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iddle-office-trade-support"/>
      <w:r>
        <w:t xml:space="preserve">Responsibilities for middle office trade support</w:t>
      </w:r>
      <w:bookmarkEnd w:id="22"/>
    </w:p>
    <w:p>
      <w:pPr>
        <w:pStyle w:val="Compact"/>
        <w:numPr>
          <w:numId w:val="1001"/>
          <w:ilvl w:val="0"/>
        </w:numPr>
      </w:pPr>
      <w:r>
        <w:t xml:space="preserve">Ensure accurate Market Data is captured on a daily basis</w:t>
      </w:r>
    </w:p>
    <w:p>
      <w:pPr>
        <w:pStyle w:val="Compact"/>
        <w:numPr>
          <w:numId w:val="1001"/>
          <w:ilvl w:val="0"/>
        </w:numPr>
      </w:pPr>
      <w:r>
        <w:t xml:space="preserve">End to end trade life cycle management</w:t>
      </w:r>
    </w:p>
    <w:p>
      <w:pPr>
        <w:pStyle w:val="Compact"/>
        <w:numPr>
          <w:numId w:val="1001"/>
          <w:ilvl w:val="0"/>
        </w:numPr>
      </w:pPr>
      <w:r>
        <w:t xml:space="preserve">Control of bookings initiated by FO</w:t>
      </w:r>
    </w:p>
    <w:p>
      <w:pPr>
        <w:pStyle w:val="Compact"/>
        <w:numPr>
          <w:numId w:val="1001"/>
          <w:ilvl w:val="0"/>
        </w:numPr>
      </w:pPr>
      <w:r>
        <w:t xml:space="preserve">Monitoring of lifecycle events</w:t>
      </w:r>
    </w:p>
    <w:p>
      <w:pPr>
        <w:pStyle w:val="Compact"/>
        <w:numPr>
          <w:numId w:val="1001"/>
          <w:ilvl w:val="0"/>
        </w:numPr>
      </w:pPr>
      <w:r>
        <w:t xml:space="preserve">Participate as a part of an operations team that performs account reconciliation, account maintenance, and mutual fund trade facilitation for the various advisory programs</w:t>
      </w:r>
    </w:p>
    <w:p>
      <w:pPr>
        <w:pStyle w:val="Compact"/>
        <w:numPr>
          <w:numId w:val="1001"/>
          <w:ilvl w:val="0"/>
        </w:numPr>
      </w:pPr>
      <w:r>
        <w:t xml:space="preserve">Perform daily account reconciliation between trading and custodial systems</w:t>
      </w:r>
    </w:p>
    <w:p>
      <w:pPr>
        <w:pStyle w:val="Compact"/>
        <w:numPr>
          <w:numId w:val="1001"/>
          <w:ilvl w:val="0"/>
        </w:numPr>
      </w:pPr>
      <w:r>
        <w:t xml:space="preserve">Process client requests for contributions, withdrawals, portfolio modifications, and tax harvesting</w:t>
      </w:r>
    </w:p>
    <w:p>
      <w:pPr>
        <w:pStyle w:val="Compact"/>
        <w:numPr>
          <w:numId w:val="1001"/>
          <w:ilvl w:val="0"/>
        </w:numPr>
      </w:pPr>
      <w:r>
        <w:t xml:space="preserve">Assist in the identification, research, and resolution of trade errors</w:t>
      </w:r>
    </w:p>
    <w:p>
      <w:pPr>
        <w:pStyle w:val="Compact"/>
        <w:numPr>
          <w:numId w:val="1001"/>
          <w:ilvl w:val="0"/>
        </w:numPr>
      </w:pPr>
      <w:r>
        <w:t xml:space="preserve">Serve as main point of contact to facilitate interactions between the front office and external investment managers</w:t>
      </w:r>
    </w:p>
    <w:p>
      <w:pPr>
        <w:pStyle w:val="Compact"/>
        <w:numPr>
          <w:numId w:val="1001"/>
          <w:ilvl w:val="0"/>
        </w:numPr>
      </w:pPr>
      <w:r>
        <w:t xml:space="preserve">Ensure the accurate and timely escalation and resolution of all inquiries</w:t>
      </w:r>
    </w:p>
    <w:p>
      <w:pPr>
        <w:pStyle w:val="Heading2"/>
      </w:pPr>
      <w:bookmarkStart w:id="23" w:name="qualifications-for-middle-office-trade-support"/>
      <w:r>
        <w:t xml:space="preserve">Qualifications for middle office trade support</w:t>
      </w:r>
      <w:bookmarkEnd w:id="23"/>
    </w:p>
    <w:p>
      <w:pPr>
        <w:pStyle w:val="Compact"/>
        <w:numPr>
          <w:numId w:val="1002"/>
          <w:ilvl w:val="0"/>
        </w:numPr>
      </w:pPr>
      <w:r>
        <w:t xml:space="preserve">Basic understanding of Derivatives products and NAFMI documentations knowledge</w:t>
      </w:r>
    </w:p>
    <w:p>
      <w:pPr>
        <w:pStyle w:val="Compact"/>
        <w:numPr>
          <w:numId w:val="1002"/>
          <w:ilvl w:val="0"/>
        </w:numPr>
      </w:pPr>
      <w:r>
        <w:t xml:space="preserve">Good communication skills as the position requires to liaise with people from different departments and located in many locations</w:t>
      </w:r>
    </w:p>
    <w:p>
      <w:pPr>
        <w:pStyle w:val="Compact"/>
        <w:numPr>
          <w:numId w:val="1002"/>
          <w:ilvl w:val="0"/>
        </w:numPr>
      </w:pPr>
      <w:r>
        <w:t xml:space="preserve">Proactive and autonomous with the ability to escalate and report to management key issues or projects that require additional support</w:t>
      </w:r>
    </w:p>
    <w:p>
      <w:pPr>
        <w:pStyle w:val="Compact"/>
        <w:numPr>
          <w:numId w:val="1002"/>
          <w:ilvl w:val="0"/>
        </w:numPr>
      </w:pPr>
      <w:r>
        <w:t xml:space="preserve">Fresh graduate or 1-3 years relevant operation experience in Financial firms, preferably with Derivatives products exposure</w:t>
      </w:r>
    </w:p>
    <w:p>
      <w:pPr>
        <w:pStyle w:val="Compact"/>
        <w:numPr>
          <w:numId w:val="1002"/>
          <w:ilvl w:val="0"/>
        </w:numPr>
      </w:pPr>
      <w:r>
        <w:t xml:space="preserve">Bachelor Degree in Economics or Finance preferred</w:t>
      </w:r>
    </w:p>
    <w:p>
      <w:pPr>
        <w:pStyle w:val="Compact"/>
        <w:numPr>
          <w:numId w:val="1002"/>
          <w:ilvl w:val="0"/>
        </w:numPr>
      </w:pPr>
      <w:r>
        <w:t xml:space="preserve">Ensure all transactions are correctly captured in the trade capture and downstream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ddle-office-trad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ddle-office-trad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2021-10-28T13:30:53Z</dcterms:created>
  <dcterms:modified xsi:type="dcterms:W3CDTF">2021-10-28T13:30:53Z</dcterms:modified>
</cp:coreProperties>
</file>