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https://www.velvetjobs.com/job-descriptions/mid-level-software-engineer</w:t>
        </w:r>
      </w:hyperlink>
    </w:p>
    <w:p>
      <w:pPr>
        <w:pStyle w:val="Heading1"/>
      </w:pPr>
      <w:bookmarkStart w:id="21" w:name="example-of-mid-level-software-engineer-job-description"/>
      <w:r>
        <w:t xml:space="preserve">Example of Mid-Level Software Engineer Job Description</w:t>
      </w:r>
      <w:bookmarkEnd w:id="21"/>
    </w:p>
    <w:p>
      <w:pPr>
        <w:pStyle w:val="Compact"/>
      </w:pPr>
      <w:r>
        <w:t xml:space="preserve">Our innovative and growing company is hiring for a mid-level software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id-level-software-engineer"/>
      <w:r>
        <w:t xml:space="preserve">Responsibilities for mid-level software engineer</w:t>
      </w:r>
      <w:bookmarkEnd w:id="22"/>
    </w:p>
    <w:p>
      <w:pPr>
        <w:pStyle w:val="Compact"/>
        <w:numPr>
          <w:numId w:val="1001"/>
          <w:ilvl w:val="0"/>
        </w:numPr>
      </w:pPr>
      <w:r>
        <w:t xml:space="preserve">Identify refactoring ideas for legacy code</w:t>
      </w:r>
    </w:p>
    <w:p>
      <w:pPr>
        <w:pStyle w:val="Compact"/>
        <w:numPr>
          <w:numId w:val="1001"/>
          <w:ilvl w:val="0"/>
        </w:numPr>
      </w:pPr>
      <w:r>
        <w:t xml:space="preserve">Update user-facing product documentation for implemented features</w:t>
      </w:r>
    </w:p>
    <w:p>
      <w:pPr>
        <w:pStyle w:val="Compact"/>
        <w:numPr>
          <w:numId w:val="1001"/>
          <w:ilvl w:val="0"/>
        </w:numPr>
      </w:pPr>
      <w:r>
        <w:t xml:space="preserve">Aids software developers in defining requirements using DOORS</w:t>
      </w:r>
    </w:p>
    <w:p>
      <w:pPr>
        <w:pStyle w:val="Compact"/>
        <w:numPr>
          <w:numId w:val="1001"/>
          <w:ilvl w:val="0"/>
        </w:numPr>
      </w:pPr>
      <w:r>
        <w:t xml:space="preserve">Verifies that required software traceability is defined and performed</w:t>
      </w:r>
    </w:p>
    <w:p>
      <w:pPr>
        <w:pStyle w:val="Compact"/>
        <w:numPr>
          <w:numId w:val="1001"/>
          <w:ilvl w:val="0"/>
        </w:numPr>
      </w:pPr>
      <w:r>
        <w:t xml:space="preserve">Assists with formal test preparations such as traceability and test documentation, and with preparation of materials for customer reviews such as Test Readiness Reviews and Sell-offs</w:t>
      </w:r>
    </w:p>
    <w:p>
      <w:pPr>
        <w:pStyle w:val="Compact"/>
        <w:numPr>
          <w:numId w:val="1001"/>
          <w:ilvl w:val="0"/>
        </w:numPr>
      </w:pPr>
      <w:r>
        <w:t xml:space="preserve">Identifies process risks/opportunities and performs root cause corrective analysis (RCCA) as required</w:t>
      </w:r>
    </w:p>
    <w:p>
      <w:pPr>
        <w:pStyle w:val="Compact"/>
        <w:numPr>
          <w:numId w:val="1001"/>
          <w:ilvl w:val="0"/>
        </w:numPr>
      </w:pPr>
      <w:r>
        <w:t xml:space="preserve">Successful candidate assists code developers with peer reviews throughout the lifecycle, and must be familiar with traditional and agile software development methods, preferably with experience as a SCRUM Master</w:t>
      </w:r>
    </w:p>
    <w:p>
      <w:pPr>
        <w:pStyle w:val="Compact"/>
        <w:numPr>
          <w:numId w:val="1001"/>
          <w:ilvl w:val="0"/>
        </w:numPr>
      </w:pPr>
      <w:r>
        <w:t xml:space="preserve">Candidate will define roles/tasks, plan, schedule, and track Agile process implementation</w:t>
      </w:r>
    </w:p>
    <w:p>
      <w:pPr>
        <w:pStyle w:val="Compact"/>
        <w:numPr>
          <w:numId w:val="1001"/>
          <w:ilvl w:val="0"/>
        </w:numPr>
      </w:pPr>
      <w:r>
        <w:t xml:space="preserve">Candidate supports software reviews during Agile sprints</w:t>
      </w:r>
    </w:p>
    <w:p>
      <w:pPr>
        <w:pStyle w:val="Compact"/>
        <w:numPr>
          <w:numId w:val="1001"/>
          <w:ilvl w:val="0"/>
        </w:numPr>
      </w:pPr>
      <w:r>
        <w:t xml:space="preserve">Creation and collection of metrics for monitoring the health of systems</w:t>
      </w:r>
    </w:p>
    <w:p>
      <w:pPr>
        <w:pStyle w:val="Heading2"/>
      </w:pPr>
      <w:bookmarkStart w:id="23" w:name="qualifications-for-mid-level-software-engineer"/>
      <w:r>
        <w:t xml:space="preserve">Qualifications for mid-level software engineer</w:t>
      </w:r>
      <w:bookmarkEnd w:id="23"/>
    </w:p>
    <w:p>
      <w:pPr>
        <w:pStyle w:val="Compact"/>
        <w:numPr>
          <w:numId w:val="1002"/>
          <w:ilvl w:val="0"/>
        </w:numPr>
      </w:pPr>
      <w:r>
        <w:t xml:space="preserve">Must show attention to detail, positive attitude, the ability to learn and to be challenged, and to take pride in quality, performance and timeliness</w:t>
      </w:r>
    </w:p>
    <w:p>
      <w:pPr>
        <w:pStyle w:val="Compact"/>
        <w:numPr>
          <w:numId w:val="1002"/>
          <w:ilvl w:val="0"/>
        </w:numPr>
      </w:pPr>
      <w:r>
        <w:t xml:space="preserve">Candidate must possess a Bachelor’s degree in Computer Science or related technical field or substantive training and experience in this area, , have at least 3 years of experience in developing software applications</w:t>
      </w:r>
    </w:p>
    <w:p>
      <w:pPr>
        <w:pStyle w:val="Compact"/>
        <w:numPr>
          <w:numId w:val="1002"/>
          <w:ilvl w:val="0"/>
        </w:numPr>
      </w:pPr>
      <w:r>
        <w:t xml:space="preserve">Bachelors degree in Computer Science, Engineering or related field or at least 10 years of job-related experience or Masters degree in Computer Science, Engineering or related field and at least 7 years of job-related experience</w:t>
      </w:r>
    </w:p>
    <w:p>
      <w:pPr>
        <w:pStyle w:val="Compact"/>
        <w:numPr>
          <w:numId w:val="1002"/>
          <w:ilvl w:val="0"/>
        </w:numPr>
      </w:pPr>
      <w:r>
        <w:t xml:space="preserve">Position may require the ability to investigate, troubleshoot, and design solutions to problems in operational software systems</w:t>
      </w:r>
    </w:p>
    <w:p>
      <w:pPr>
        <w:pStyle w:val="Compact"/>
        <w:numPr>
          <w:numId w:val="1002"/>
          <w:ilvl w:val="0"/>
        </w:numPr>
      </w:pPr>
      <w:r>
        <w:t xml:space="preserve">Position may require travel and requires the ability to obtain and maintain a Security Clearance</w:t>
      </w:r>
    </w:p>
    <w:p>
      <w:pPr>
        <w:pStyle w:val="Compact"/>
        <w:numPr>
          <w:numId w:val="1002"/>
          <w:ilvl w:val="0"/>
        </w:numPr>
      </w:pPr>
      <w:r>
        <w:t xml:space="preserve">4+ years of software development experience demonstrating depth of technical understanding within ETL and Scripting technologies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id-level-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id-level-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2021-10-28T18:35:32Z</dcterms:created>
  <dcterms:modified xsi:type="dcterms:W3CDTF">2021-10-28T18:35:32Z</dcterms:modified>
</cp:coreProperties>
</file>