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https://www.velvetjobs.com/job-descriptions/mgr-logistics</w:t>
        </w:r>
      </w:hyperlink>
    </w:p>
    <w:p>
      <w:pPr>
        <w:pStyle w:val="Heading1"/>
      </w:pPr>
      <w:bookmarkStart w:id="21" w:name="example-of-mgr-logistics-job-description"/>
      <w:r>
        <w:t xml:space="preserve">Example of Mgr Logistics Job Description</w:t>
      </w:r>
      <w:bookmarkEnd w:id="21"/>
    </w:p>
    <w:p>
      <w:pPr>
        <w:pStyle w:val="Compact"/>
      </w:pPr>
      <w:r>
        <w:t xml:space="preserve">Our company is growing rapidly and is looking for a mgr logistics.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mgr-logistics"/>
      <w:r>
        <w:t xml:space="preserve">Responsibilities for mgr logistics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a communication plan to ensure that haulier reviews happen at the appropriate frequency relevant to the hauliers’ size</w:t>
      </w:r>
    </w:p>
    <w:p>
      <w:pPr>
        <w:pStyle w:val="Compact"/>
        <w:numPr>
          <w:numId w:val="1001"/>
          <w:ilvl w:val="0"/>
        </w:numPr>
      </w:pPr>
      <w:r>
        <w:t xml:space="preserve">Planning for seasonal peaks in demand and other associated events that will require a collaborative planning approach</w:t>
      </w:r>
    </w:p>
    <w:p>
      <w:pPr>
        <w:pStyle w:val="Compact"/>
        <w:numPr>
          <w:numId w:val="1001"/>
          <w:ilvl w:val="0"/>
        </w:numPr>
      </w:pPr>
      <w:r>
        <w:t xml:space="preserve">Work collaboratively with hauliers to understand their internal processes and identify, and implement, efficiency saving’s</w:t>
      </w:r>
    </w:p>
    <w:p>
      <w:pPr>
        <w:pStyle w:val="Compact"/>
        <w:numPr>
          <w:numId w:val="1001"/>
          <w:ilvl w:val="0"/>
        </w:numPr>
      </w:pPr>
      <w:r>
        <w:t xml:space="preserve">Interacting with subordinate units to compile data which will support TRM workbooks</w:t>
      </w:r>
    </w:p>
    <w:p>
      <w:pPr>
        <w:pStyle w:val="Compact"/>
        <w:numPr>
          <w:numId w:val="1001"/>
          <w:ilvl w:val="0"/>
        </w:numPr>
      </w:pPr>
      <w:r>
        <w:t xml:space="preserve">Receive, manage, track, compile and submit taskings from and to higher and subordinate units</w:t>
      </w:r>
    </w:p>
    <w:p>
      <w:pPr>
        <w:pStyle w:val="Compact"/>
        <w:numPr>
          <w:numId w:val="1001"/>
          <w:ilvl w:val="0"/>
        </w:numPr>
      </w:pPr>
      <w:r>
        <w:t xml:space="preserve">Respond to higher HQs concerning taskings, and provide tasking recommendations to appropriate authority which will officially task subordinate units</w:t>
      </w:r>
    </w:p>
    <w:p>
      <w:pPr>
        <w:pStyle w:val="Compact"/>
        <w:numPr>
          <w:numId w:val="1001"/>
          <w:ilvl w:val="0"/>
        </w:numPr>
      </w:pPr>
      <w:r>
        <w:t xml:space="preserve">Submit various staffing actions into the Decision Task Tracker (OTT) within 75RR, USASOC and other higher organizations</w:t>
      </w:r>
    </w:p>
    <w:p>
      <w:pPr>
        <w:pStyle w:val="Compact"/>
        <w:numPr>
          <w:numId w:val="1001"/>
          <w:ilvl w:val="0"/>
        </w:numPr>
      </w:pPr>
      <w:r>
        <w:t xml:space="preserve">Maintain or create Portal based tracking and suspense management systems which provide units near real time status of staff actions in areas of responsibility</w:t>
      </w:r>
    </w:p>
    <w:p>
      <w:pPr>
        <w:pStyle w:val="Compact"/>
        <w:numPr>
          <w:numId w:val="1001"/>
          <w:ilvl w:val="0"/>
        </w:numPr>
      </w:pPr>
      <w:r>
        <w:t xml:space="preserve">Receive, screen, format, track and staff MOAs internally and through USASOC</w:t>
      </w:r>
    </w:p>
    <w:p>
      <w:pPr>
        <w:pStyle w:val="Compact"/>
        <w:numPr>
          <w:numId w:val="1001"/>
          <w:ilvl w:val="0"/>
        </w:numPr>
      </w:pPr>
      <w:r>
        <w:t xml:space="preserve">Staff and track changes associated with the TRM workbook inputs both within staffing mechanisms internal to the 75RR and throughout USASOC staffing and validation process</w:t>
      </w:r>
    </w:p>
    <w:p>
      <w:pPr>
        <w:pStyle w:val="Heading2"/>
      </w:pPr>
      <w:bookmarkStart w:id="23" w:name="qualifications-for-mgr-logistics"/>
      <w:r>
        <w:t xml:space="preserve">Qualifications for mgr logistics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business experience is required</w:t>
      </w:r>
    </w:p>
    <w:p>
      <w:pPr>
        <w:pStyle w:val="Compact"/>
        <w:numPr>
          <w:numId w:val="1002"/>
          <w:ilvl w:val="0"/>
        </w:numPr>
      </w:pPr>
      <w:r>
        <w:t xml:space="preserve">1-3 years of experience working directly with Analytics</w:t>
      </w:r>
    </w:p>
    <w:p>
      <w:pPr>
        <w:pStyle w:val="Compact"/>
        <w:numPr>
          <w:numId w:val="1002"/>
          <w:ilvl w:val="0"/>
        </w:numPr>
      </w:pPr>
      <w:r>
        <w:t xml:space="preserve">Minimum 5 - 10 years work-experience within the logistics domain</w:t>
      </w:r>
    </w:p>
    <w:p>
      <w:pPr>
        <w:pStyle w:val="Compact"/>
        <w:numPr>
          <w:numId w:val="1002"/>
          <w:ilvl w:val="0"/>
        </w:numPr>
      </w:pPr>
      <w:r>
        <w:t xml:space="preserve">Minimum 5 years-experience of resource management, development and coaching</w:t>
      </w:r>
    </w:p>
    <w:p>
      <w:pPr>
        <w:pStyle w:val="Compact"/>
        <w:numPr>
          <w:numId w:val="1002"/>
          <w:ilvl w:val="0"/>
        </w:numPr>
      </w:pPr>
      <w:r>
        <w:t xml:space="preserve">Detailed knowledge of IT, software and systems usage</w:t>
      </w:r>
    </w:p>
    <w:p>
      <w:pPr>
        <w:pStyle w:val="Compact"/>
        <w:numPr>
          <w:numId w:val="1002"/>
          <w:ilvl w:val="0"/>
        </w:numPr>
      </w:pPr>
      <w:r>
        <w:t xml:space="preserve">Deep exposure to creating and developing management reports based on data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logis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logis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2021-10-28T13:10:25Z</dcterms:created>
  <dcterms:modified xsi:type="dcterms:W3CDTF">2021-10-28T13:10:25Z</dcterms:modified>
</cp:coreProperties>
</file>