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https://www.velvetjobs.com/job-descriptions/mgr-financial-analysis</w:t>
        </w:r>
      </w:hyperlink>
    </w:p>
    <w:p>
      <w:pPr>
        <w:pStyle w:val="Heading1"/>
      </w:pPr>
      <w:bookmarkStart w:id="21" w:name="example-of-mgr-financial-analysis-job-description"/>
      <w:r>
        <w:t xml:space="preserve">Example of Mgr, Financial Analysis Job Description</w:t>
      </w:r>
      <w:bookmarkEnd w:id="21"/>
    </w:p>
    <w:p>
      <w:pPr>
        <w:pStyle w:val="Compact"/>
      </w:pPr>
      <w:r>
        <w:t xml:space="preserve">Our growing company is looking to fill the role of mgr, financial analysis. To join our growing team, please review the list of responsibilities and qualifications.</w:t>
      </w:r>
    </w:p>
    <w:p>
      <w:pPr>
        <w:pStyle w:val="Heading2"/>
      </w:pPr>
      <w:bookmarkStart w:id="22" w:name="responsibilities-for-mgr-financial-analysis"/>
      <w:r>
        <w:t xml:space="preserve">Responsibilities for mgr, financial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creative ways to improve reporting processes and financial analysis</w:t>
      </w:r>
    </w:p>
    <w:p>
      <w:pPr>
        <w:pStyle w:val="Compact"/>
        <w:numPr>
          <w:numId w:val="1001"/>
          <w:ilvl w:val="0"/>
        </w:numPr>
      </w:pPr>
      <w:r>
        <w:t xml:space="preserve">Monitor key performance indicators, analyze drivers of variances, to identify underlying business issues, provide input for operational decisions</w:t>
      </w:r>
    </w:p>
    <w:p>
      <w:pPr>
        <w:pStyle w:val="Compact"/>
        <w:numPr>
          <w:numId w:val="1001"/>
          <w:ilvl w:val="0"/>
        </w:numPr>
      </w:pPr>
      <w:r>
        <w:t xml:space="preserve">Assists the Vice President of FP&amp;A with managing employees, temporary and contracted personnel within the FP&amp;A department</w:t>
      </w:r>
    </w:p>
    <w:p>
      <w:pPr>
        <w:pStyle w:val="Compact"/>
        <w:numPr>
          <w:numId w:val="1001"/>
          <w:ilvl w:val="0"/>
        </w:numPr>
      </w:pPr>
      <w:r>
        <w:t xml:space="preserve">Analyze data and make decisions</w:t>
      </w:r>
    </w:p>
    <w:p>
      <w:pPr>
        <w:pStyle w:val="Compact"/>
        <w:numPr>
          <w:numId w:val="1001"/>
          <w:ilvl w:val="0"/>
        </w:numPr>
      </w:pPr>
      <w:r>
        <w:t xml:space="preserve">Work well with &amp; be highly responsive to internal &amp; external customers</w:t>
      </w:r>
    </w:p>
    <w:p>
      <w:pPr>
        <w:pStyle w:val="Compact"/>
        <w:numPr>
          <w:numId w:val="1001"/>
          <w:ilvl w:val="0"/>
        </w:numPr>
      </w:pPr>
      <w:r>
        <w:t xml:space="preserve">Organizational skills in leading/coordinating the team towards achieving departmental and customer goals</w:t>
      </w:r>
    </w:p>
    <w:p>
      <w:pPr>
        <w:pStyle w:val="Compact"/>
        <w:numPr>
          <w:numId w:val="1001"/>
          <w:ilvl w:val="0"/>
        </w:numPr>
      </w:pPr>
      <w:r>
        <w:t xml:space="preserve">Responsible for support of fact finding and DCAA audit</w:t>
      </w:r>
    </w:p>
    <w:p>
      <w:pPr>
        <w:pStyle w:val="Compact"/>
        <w:numPr>
          <w:numId w:val="1001"/>
          <w:ilvl w:val="0"/>
        </w:numPr>
      </w:pPr>
      <w:r>
        <w:t xml:space="preserve">Responsible on understanding contracts, modifications for accurate invoicing</w:t>
      </w:r>
    </w:p>
    <w:p>
      <w:pPr>
        <w:pStyle w:val="Compact"/>
        <w:numPr>
          <w:numId w:val="1001"/>
          <w:ilvl w:val="0"/>
        </w:numPr>
      </w:pPr>
      <w:r>
        <w:t xml:space="preserve">Analysis of cost incurred in SAP project module and reconciliation of any variance with the SD module</w:t>
      </w:r>
    </w:p>
    <w:p>
      <w:pPr>
        <w:pStyle w:val="Compact"/>
        <w:numPr>
          <w:numId w:val="1001"/>
          <w:ilvl w:val="0"/>
        </w:numPr>
      </w:pPr>
      <w:r>
        <w:t xml:space="preserve">Meet with Contract Setup and Contracts Department to resolve funding issues</w:t>
      </w:r>
    </w:p>
    <w:p>
      <w:pPr>
        <w:pStyle w:val="Heading2"/>
      </w:pPr>
      <w:bookmarkStart w:id="23" w:name="qualifications-for-mgr-financial-analysis"/>
      <w:r>
        <w:t xml:space="preserve">Qualifications for mgr, financial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LTL transportation preferred</w:t>
      </w:r>
    </w:p>
    <w:p>
      <w:pPr>
        <w:pStyle w:val="Compact"/>
        <w:numPr>
          <w:numId w:val="1002"/>
          <w:ilvl w:val="0"/>
        </w:numPr>
      </w:pPr>
      <w:r>
        <w:t xml:space="preserve">Proven record of working jointly with others to produce results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Microsoft Excel, Word, PowerPoint and/or financial support systems</w:t>
      </w:r>
    </w:p>
    <w:p>
      <w:pPr>
        <w:pStyle w:val="Compact"/>
        <w:numPr>
          <w:numId w:val="1002"/>
          <w:ilvl w:val="0"/>
        </w:numPr>
      </w:pPr>
      <w:r>
        <w:t xml:space="preserve">Strong communications skills to include presentation abilities</w:t>
      </w:r>
    </w:p>
    <w:p>
      <w:pPr>
        <w:pStyle w:val="Compact"/>
        <w:numPr>
          <w:numId w:val="1002"/>
          <w:ilvl w:val="0"/>
        </w:numPr>
      </w:pPr>
      <w:r>
        <w:t xml:space="preserve">Demonstrated knowledge of general management and leadership principals</w:t>
      </w:r>
    </w:p>
    <w:p>
      <w:pPr>
        <w:pStyle w:val="Compact"/>
        <w:numPr>
          <w:numId w:val="1002"/>
          <w:ilvl w:val="0"/>
        </w:numPr>
      </w:pPr>
      <w:r>
        <w:t xml:space="preserve">High degree of achievement drive with focus on achieving organizational alignment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gr-financial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gr-financial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2021-10-28T13:32:34Z</dcterms:created>
  <dcterms:modified xsi:type="dcterms:W3CDTF">2021-10-28T13:32:34Z</dcterms:modified>
</cp:coreProperties>
</file>