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https://www.velvetjobs.com/job-descriptions/metal-fabricator</w:t>
        </w:r>
      </w:hyperlink>
    </w:p>
    <w:p>
      <w:pPr>
        <w:pStyle w:val="Heading1"/>
      </w:pPr>
      <w:bookmarkStart w:id="21" w:name="example-of-metal-fabricator-job-description"/>
      <w:r>
        <w:t xml:space="preserve">Example of Metal Fabricator Job Description</w:t>
      </w:r>
      <w:bookmarkEnd w:id="21"/>
    </w:p>
    <w:p>
      <w:pPr>
        <w:pStyle w:val="Compact"/>
      </w:pPr>
      <w:r>
        <w:t xml:space="preserve">Our company is looking to fill the role of metal fabricator.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metal-fabricator"/>
      <w:r>
        <w:t xml:space="preserve">Responsibilities for metal fabricator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Metal Fabricator</w:t>
      </w:r>
    </w:p>
    <w:p>
      <w:pPr>
        <w:pStyle w:val="Compact"/>
        <w:numPr>
          <w:numId w:val="1001"/>
          <w:ilvl w:val="0"/>
        </w:numPr>
      </w:pPr>
      <w:r>
        <w:t xml:space="preserve">Read and interpret blueprints, illustrations, and specifications to determine layouts, sequences of operations, or identities and relationships of parts</w:t>
      </w:r>
    </w:p>
    <w:p>
      <w:pPr>
        <w:pStyle w:val="Compact"/>
        <w:numPr>
          <w:numId w:val="1001"/>
          <w:ilvl w:val="0"/>
        </w:numPr>
      </w:pPr>
      <w:r>
        <w:t xml:space="preserve">Cut, trim, file, bend, and smooth parts</w:t>
      </w:r>
    </w:p>
    <w:p>
      <w:pPr>
        <w:pStyle w:val="Compact"/>
        <w:numPr>
          <w:numId w:val="1001"/>
          <w:ilvl w:val="0"/>
        </w:numPr>
      </w:pPr>
      <w:r>
        <w:t xml:space="preserve">Adjust, repair, rework, or replace parts and assemblies to eliminate malfunctions and to ensure proper operation</w:t>
      </w:r>
    </w:p>
    <w:p>
      <w:pPr>
        <w:pStyle w:val="Compact"/>
        <w:numPr>
          <w:numId w:val="1001"/>
          <w:ilvl w:val="0"/>
        </w:numPr>
      </w:pPr>
      <w:r>
        <w:t xml:space="preserve">Position and align sub-assemblies in jigs or fixtures, using measuring instruments and following blueprint lines and index points</w:t>
      </w:r>
    </w:p>
    <w:p>
      <w:pPr>
        <w:pStyle w:val="Compact"/>
        <w:numPr>
          <w:numId w:val="1001"/>
          <w:ilvl w:val="0"/>
        </w:numPr>
      </w:pPr>
      <w:r>
        <w:t xml:space="preserve">Assemble prefabricated parts to form sub-assemblies</w:t>
      </w:r>
    </w:p>
    <w:p>
      <w:pPr>
        <w:pStyle w:val="Compact"/>
        <w:numPr>
          <w:numId w:val="1001"/>
          <w:ilvl w:val="0"/>
        </w:numPr>
      </w:pPr>
      <w:r>
        <w:t xml:space="preserve">Work with precision and accuracy to meet production deadlines</w:t>
      </w:r>
    </w:p>
    <w:p>
      <w:pPr>
        <w:pStyle w:val="Compact"/>
        <w:numPr>
          <w:numId w:val="1001"/>
          <w:ilvl w:val="0"/>
        </w:numPr>
      </w:pPr>
      <w:r>
        <w:t xml:space="preserve">Perform all tasks in area of responsibilities in a timely and efficient manner to support the production system</w:t>
      </w:r>
    </w:p>
    <w:p>
      <w:pPr>
        <w:pStyle w:val="Compact"/>
        <w:numPr>
          <w:numId w:val="1001"/>
          <w:ilvl w:val="0"/>
        </w:numPr>
      </w:pPr>
      <w:r>
        <w:t xml:space="preserve">Ensure all aspects of the finished part is manufactured in accordance with approved quality systems requirements and certified as compliant to type design requirements</w:t>
      </w:r>
    </w:p>
    <w:p>
      <w:pPr>
        <w:pStyle w:val="Compact"/>
        <w:numPr>
          <w:numId w:val="1001"/>
          <w:ilvl w:val="0"/>
        </w:numPr>
      </w:pPr>
      <w:r>
        <w:t xml:space="preserve">Reports to Shop Foreman in the event material shortages occur or incorrect parts/information surfaces</w:t>
      </w:r>
    </w:p>
    <w:p>
      <w:pPr>
        <w:pStyle w:val="Heading2"/>
      </w:pPr>
      <w:bookmarkStart w:id="23" w:name="qualifications-for-metal-fabricator"/>
      <w:r>
        <w:t xml:space="preserve">Qualifications for metal fabricator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do standard saw operation standard operation of specific equipment used in the department</w:t>
      </w:r>
    </w:p>
    <w:p>
      <w:pPr>
        <w:pStyle w:val="Compact"/>
        <w:numPr>
          <w:numId w:val="1002"/>
          <w:ilvl w:val="0"/>
        </w:numPr>
      </w:pPr>
      <w:r>
        <w:t xml:space="preserve">Must have the ability to lift doors that weigh 25 - 100 lbs</w:t>
      </w:r>
    </w:p>
    <w:p>
      <w:pPr>
        <w:pStyle w:val="Compact"/>
        <w:numPr>
          <w:numId w:val="1002"/>
          <w:ilvl w:val="0"/>
        </w:numPr>
      </w:pPr>
      <w:r>
        <w:t xml:space="preserve">Must demonstrate the ability to use the following cutting devices, but not limited to</w:t>
      </w:r>
    </w:p>
    <w:p>
      <w:pPr>
        <w:pStyle w:val="Compact"/>
        <w:numPr>
          <w:numId w:val="1002"/>
          <w:ilvl w:val="0"/>
        </w:numPr>
      </w:pPr>
      <w:r>
        <w:t xml:space="preserve">Experience in CAD/CAM programming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working on technical project teams, and with handling classified documents, parts, and removable electronic media</w:t>
      </w:r>
    </w:p>
    <w:p>
      <w:pPr>
        <w:pStyle w:val="Compact"/>
        <w:numPr>
          <w:numId w:val="1002"/>
          <w:ilvl w:val="0"/>
        </w:numPr>
      </w:pPr>
      <w:r>
        <w:t xml:space="preserve">Must have the ability to lift up to 50 lbs and remain standing for the majority of the work 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tal-fabric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tal-fabric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2021-10-28T13:19:53Z</dcterms:created>
  <dcterms:modified xsi:type="dcterms:W3CDTF">2021-10-28T13:19:53Z</dcterms:modified>
</cp:coreProperties>
</file>