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https://www.velvetjobs.com/job-descriptions/messaging-administrator</w:t>
        </w:r>
      </w:hyperlink>
    </w:p>
    <w:p>
      <w:pPr>
        <w:pStyle w:val="Heading1"/>
      </w:pPr>
      <w:bookmarkStart w:id="21" w:name="example-of-messaging-administrator-job-description"/>
      <w:r>
        <w:t xml:space="preserve">Example of Messaging Administrator Job Description</w:t>
      </w:r>
      <w:bookmarkEnd w:id="21"/>
    </w:p>
    <w:p>
      <w:pPr>
        <w:pStyle w:val="Compact"/>
      </w:pPr>
      <w:r>
        <w:t xml:space="preserve">Our innovative and growing company is hiring for a messaging administrator. To join our growing team, please review the list of responsibilities and qualifications.</w:t>
      </w:r>
    </w:p>
    <w:p>
      <w:pPr>
        <w:pStyle w:val="Heading2"/>
      </w:pPr>
      <w:bookmarkStart w:id="22" w:name="responsibilities-for-messaging-administrator"/>
      <w:r>
        <w:t xml:space="preserve">Responsibilities for messaging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O365 distribution list maintenance for a global organization</w:t>
      </w:r>
    </w:p>
    <w:p>
      <w:pPr>
        <w:pStyle w:val="Compact"/>
        <w:numPr>
          <w:numId w:val="1001"/>
          <w:ilvl w:val="0"/>
        </w:numPr>
      </w:pPr>
      <w:r>
        <w:t xml:space="preserve">New mailbox provisioning</w:t>
      </w:r>
    </w:p>
    <w:p>
      <w:pPr>
        <w:pStyle w:val="Compact"/>
        <w:numPr>
          <w:numId w:val="1001"/>
          <w:ilvl w:val="0"/>
        </w:numPr>
      </w:pPr>
      <w:r>
        <w:t xml:space="preserve">License allocation and maintenance</w:t>
      </w:r>
    </w:p>
    <w:p>
      <w:pPr>
        <w:pStyle w:val="Compact"/>
        <w:numPr>
          <w:numId w:val="1001"/>
          <w:ilvl w:val="0"/>
        </w:numPr>
      </w:pPr>
      <w:r>
        <w:t xml:space="preserve">O365 AD object administration during acquisitions or migrations</w:t>
      </w:r>
    </w:p>
    <w:p>
      <w:pPr>
        <w:pStyle w:val="Compact"/>
        <w:numPr>
          <w:numId w:val="1001"/>
          <w:ilvl w:val="0"/>
        </w:numPr>
      </w:pPr>
      <w:r>
        <w:t xml:space="preserve">Delegated access, send as permissions</w:t>
      </w:r>
    </w:p>
    <w:p>
      <w:pPr>
        <w:pStyle w:val="Compact"/>
        <w:numPr>
          <w:numId w:val="1001"/>
          <w:ilvl w:val="0"/>
        </w:numPr>
      </w:pPr>
      <w:r>
        <w:t xml:space="preserve">All other tasks related to an o365 messaging infrastructure</w:t>
      </w:r>
    </w:p>
    <w:p>
      <w:pPr>
        <w:pStyle w:val="Compact"/>
        <w:numPr>
          <w:numId w:val="1001"/>
          <w:ilvl w:val="0"/>
        </w:numPr>
      </w:pPr>
      <w:r>
        <w:t xml:space="preserve">Help resolve client side (Outlook) issues</w:t>
      </w:r>
    </w:p>
    <w:p>
      <w:pPr>
        <w:pStyle w:val="Compact"/>
        <w:numPr>
          <w:numId w:val="1001"/>
          <w:ilvl w:val="0"/>
        </w:numPr>
      </w:pPr>
      <w:r>
        <w:t xml:space="preserve">Research system issues to determine root cause, and work with other departments to implement a plan of action to resolve these issues</w:t>
      </w:r>
    </w:p>
    <w:p>
      <w:pPr>
        <w:pStyle w:val="Compact"/>
        <w:numPr>
          <w:numId w:val="1001"/>
          <w:ilvl w:val="0"/>
        </w:numPr>
      </w:pPr>
      <w:r>
        <w:t xml:space="preserve">Coordinate with service providers, vendors and various teams throughout the organization to ensure timely resolution on all computer related systems and peripherals</w:t>
      </w:r>
    </w:p>
    <w:p>
      <w:pPr>
        <w:pStyle w:val="Compact"/>
        <w:numPr>
          <w:numId w:val="1001"/>
          <w:ilvl w:val="0"/>
        </w:numPr>
      </w:pPr>
      <w:r>
        <w:t xml:space="preserve">Monitor performance of Windows Server environment and take appropriate proactive measures to prevent impacts</w:t>
      </w:r>
    </w:p>
    <w:p>
      <w:pPr>
        <w:pStyle w:val="Heading2"/>
      </w:pPr>
      <w:bookmarkStart w:id="23" w:name="qualifications-for-messaging-administrator"/>
      <w:r>
        <w:t xml:space="preserve">Qualifications for messaging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6+ years of PERL code analysis</w:t>
      </w:r>
    </w:p>
    <w:p>
      <w:pPr>
        <w:pStyle w:val="Compact"/>
        <w:numPr>
          <w:numId w:val="1002"/>
          <w:ilvl w:val="0"/>
        </w:numPr>
      </w:pPr>
      <w:r>
        <w:t xml:space="preserve">5+ years of Cloud based GoogleApps products</w:t>
      </w:r>
    </w:p>
    <w:p>
      <w:pPr>
        <w:pStyle w:val="Compact"/>
        <w:numPr>
          <w:numId w:val="1002"/>
          <w:ilvl w:val="0"/>
        </w:numPr>
      </w:pPr>
      <w:r>
        <w:t xml:space="preserve">5+ years of SQL query language skills</w:t>
      </w:r>
    </w:p>
    <w:p>
      <w:pPr>
        <w:pStyle w:val="Compact"/>
        <w:numPr>
          <w:numId w:val="1002"/>
          <w:ilvl w:val="0"/>
        </w:numPr>
      </w:pPr>
      <w:r>
        <w:t xml:space="preserve">3-5+ years of Splunk query skills</w:t>
      </w:r>
    </w:p>
    <w:p>
      <w:pPr>
        <w:pStyle w:val="Compact"/>
        <w:numPr>
          <w:numId w:val="1002"/>
          <w:ilvl w:val="0"/>
        </w:numPr>
      </w:pPr>
      <w:r>
        <w:t xml:space="preserve">2+ years of Exchange 2010</w:t>
      </w:r>
    </w:p>
    <w:p>
      <w:pPr>
        <w:pStyle w:val="Compact"/>
        <w:numPr>
          <w:numId w:val="1002"/>
          <w:ilvl w:val="0"/>
        </w:numPr>
      </w:pPr>
      <w:r>
        <w:t xml:space="preserve">Exchange architecture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ssaging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ssaging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2021-10-28T13:08:26Z</dcterms:created>
  <dcterms:modified xsi:type="dcterms:W3CDTF">2021-10-28T13:08:26Z</dcterms:modified>
</cp:coreProperties>
</file>