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https://www.velvetjobs.com/job-descriptions/meeting-manager</w:t>
        </w:r>
      </w:hyperlink>
    </w:p>
    <w:p>
      <w:pPr>
        <w:pStyle w:val="Heading1"/>
      </w:pPr>
      <w:bookmarkStart w:id="21" w:name="example-of-meeting-manager-job-description"/>
      <w:r>
        <w:t xml:space="preserve">Example of Meeting Manager Job Description</w:t>
      </w:r>
      <w:bookmarkEnd w:id="21"/>
    </w:p>
    <w:p>
      <w:pPr>
        <w:pStyle w:val="Compact"/>
      </w:pPr>
      <w:r>
        <w:t xml:space="preserve">Our company is searching for experienced candidates for the position of meeting manager. Thank you in advance for taking a look at the list of responsibilities and qualifications. We look forward to reviewing your resume.</w:t>
      </w:r>
    </w:p>
    <w:p>
      <w:pPr>
        <w:pStyle w:val="Heading2"/>
      </w:pPr>
      <w:bookmarkStart w:id="22" w:name="responsibilities-for-meeting-manager"/>
      <w:r>
        <w:t xml:space="preserve">Responsibilities for meeting manager</w:t>
      </w:r>
      <w:bookmarkEnd w:id="22"/>
    </w:p>
    <w:p>
      <w:pPr>
        <w:pStyle w:val="Compact"/>
        <w:numPr>
          <w:numId w:val="1001"/>
          <w:ilvl w:val="0"/>
        </w:numPr>
      </w:pPr>
      <w:r>
        <w:t xml:space="preserve">Loft Bar - a sophisticated bar that will lends itself to guests wanting some privacy, small business meetings, pre-theatre drinks, evening cocktails and weekend high tea</w:t>
      </w:r>
    </w:p>
    <w:p>
      <w:pPr>
        <w:pStyle w:val="Compact"/>
        <w:numPr>
          <w:numId w:val="1001"/>
          <w:ilvl w:val="0"/>
        </w:numPr>
      </w:pPr>
      <w:r>
        <w:t xml:space="preserve">24 hrs Room Service</w:t>
      </w:r>
    </w:p>
    <w:p>
      <w:pPr>
        <w:pStyle w:val="Compact"/>
        <w:numPr>
          <w:numId w:val="1001"/>
          <w:ilvl w:val="0"/>
        </w:numPr>
      </w:pPr>
      <w:r>
        <w:t xml:space="preserve">Identifies trends, influences, sales drivers and sales constraints within assigned markets</w:t>
      </w:r>
    </w:p>
    <w:p>
      <w:pPr>
        <w:pStyle w:val="Compact"/>
        <w:numPr>
          <w:numId w:val="1001"/>
          <w:ilvl w:val="0"/>
        </w:numPr>
      </w:pPr>
      <w:r>
        <w:t xml:space="preserve">Facilitate, manage and drive successful partnerships with their individual retail market partners - by having regular and frequent interactions with Market &amp; Regional Management</w:t>
      </w:r>
    </w:p>
    <w:p>
      <w:pPr>
        <w:pStyle w:val="Compact"/>
        <w:numPr>
          <w:numId w:val="1001"/>
          <w:ilvl w:val="0"/>
        </w:numPr>
      </w:pPr>
      <w:r>
        <w:t xml:space="preserve">Build, foster and leverage strong partnerships with our third party partners to increase production and revenue</w:t>
      </w:r>
    </w:p>
    <w:p>
      <w:pPr>
        <w:pStyle w:val="Compact"/>
        <w:numPr>
          <w:numId w:val="1001"/>
          <w:ilvl w:val="0"/>
        </w:numPr>
      </w:pPr>
      <w:r>
        <w:t xml:space="preserve">Prepares quotations and negotiates with them if necessary and closes a deal with clients</w:t>
      </w:r>
    </w:p>
    <w:p>
      <w:pPr>
        <w:pStyle w:val="Compact"/>
        <w:numPr>
          <w:numId w:val="1001"/>
          <w:ilvl w:val="0"/>
        </w:numPr>
      </w:pPr>
      <w:r>
        <w:t xml:space="preserve">Looks for potential clients in the market maintains ongoing relations with the old clients</w:t>
      </w:r>
    </w:p>
    <w:p>
      <w:pPr>
        <w:pStyle w:val="Compact"/>
        <w:numPr>
          <w:numId w:val="1001"/>
          <w:ilvl w:val="0"/>
        </w:numPr>
      </w:pPr>
      <w:r>
        <w:t xml:space="preserve">Decides budget, location, plans the entire event and elucidates the plan to the clients and gets it approved from them before implementing it</w:t>
      </w:r>
    </w:p>
    <w:p>
      <w:pPr>
        <w:pStyle w:val="Compact"/>
        <w:numPr>
          <w:numId w:val="1001"/>
          <w:ilvl w:val="0"/>
        </w:numPr>
      </w:pPr>
      <w:r>
        <w:t xml:space="preserve">Once the plan is approved, he explains the plan to the event organizers and selects the staff required</w:t>
      </w:r>
    </w:p>
    <w:p>
      <w:pPr>
        <w:pStyle w:val="Compact"/>
        <w:numPr>
          <w:numId w:val="1001"/>
          <w:ilvl w:val="0"/>
        </w:numPr>
      </w:pPr>
      <w:r>
        <w:t xml:space="preserve">He decides the number of people required for completion of a particular task and distributes work accordingly</w:t>
      </w:r>
    </w:p>
    <w:p>
      <w:pPr>
        <w:pStyle w:val="Heading2"/>
      </w:pPr>
      <w:bookmarkStart w:id="23" w:name="qualifications-for-meeting-manager"/>
      <w:r>
        <w:t xml:space="preserve">Qualifications for meeting manager</w:t>
      </w:r>
      <w:bookmarkEnd w:id="23"/>
    </w:p>
    <w:p>
      <w:pPr>
        <w:pStyle w:val="Compact"/>
        <w:numPr>
          <w:numId w:val="1002"/>
          <w:ilvl w:val="0"/>
        </w:numPr>
      </w:pPr>
      <w:r>
        <w:t xml:space="preserve">High level of business acumen to include detailed knowledge of LC Dashboard</w:t>
      </w:r>
    </w:p>
    <w:p>
      <w:pPr>
        <w:pStyle w:val="Compact"/>
        <w:numPr>
          <w:numId w:val="1002"/>
          <w:ilvl w:val="0"/>
        </w:numPr>
      </w:pPr>
      <w:r>
        <w:t xml:space="preserve">Prefer 1-2 years previous hotel or sales experience</w:t>
      </w:r>
    </w:p>
    <w:p>
      <w:pPr>
        <w:pStyle w:val="Compact"/>
        <w:numPr>
          <w:numId w:val="1002"/>
          <w:ilvl w:val="0"/>
        </w:numPr>
      </w:pPr>
      <w:r>
        <w:t xml:space="preserve">Solicit and contract group business based on assigned market segments</w:t>
      </w:r>
    </w:p>
    <w:p>
      <w:pPr>
        <w:pStyle w:val="Compact"/>
        <w:numPr>
          <w:numId w:val="1002"/>
          <w:ilvl w:val="0"/>
        </w:numPr>
      </w:pPr>
      <w:r>
        <w:t xml:space="preserve">Manage the contracting, planning and coordination of corporate meeting and banquet arrangements for corporate events with room blocks of 20 rooms per night peak or less (social events can be included later if deemed necessary by hotel and department leadership)</w:t>
      </w:r>
    </w:p>
    <w:p>
      <w:pPr>
        <w:pStyle w:val="Compact"/>
        <w:numPr>
          <w:numId w:val="1002"/>
          <w:ilvl w:val="0"/>
        </w:numPr>
      </w:pPr>
      <w:r>
        <w:t xml:space="preserve">Ensure obligations are met by the hotel and exceed the client’s expectations with satisfaction reflected in ratings and comments from the clients</w:t>
      </w:r>
    </w:p>
    <w:p>
      <w:pPr>
        <w:pStyle w:val="Compact"/>
        <w:numPr>
          <w:numId w:val="1002"/>
          <w:ilvl w:val="0"/>
        </w:numPr>
      </w:pPr>
      <w:r>
        <w:t xml:space="preserve">Achieve booking goals through soliciting assigned market segments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2021-10-28T13:34:40Z</dcterms:created>
  <dcterms:modified xsi:type="dcterms:W3CDTF">2021-10-28T13:34:40Z</dcterms:modified>
</cp:coreProperties>
</file>