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https://www.velvetjobs.com/job-descriptions/medication-technician</w:t>
        </w:r>
      </w:hyperlink>
    </w:p>
    <w:p>
      <w:pPr>
        <w:pStyle w:val="Heading1"/>
      </w:pPr>
      <w:bookmarkStart w:id="21" w:name="example-of-medication-technician-job-description"/>
      <w:r>
        <w:t xml:space="preserve">Example of Medication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medication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tion-technician"/>
      <w:r>
        <w:t xml:space="preserve">Responsibilities for medication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medication history assessments for new admissions to the hospital, providing complete information regarding each medication identified (drug, dose, route, frequency, indication for PRN, and last dose taken-date/time)</w:t>
      </w:r>
    </w:p>
    <w:p>
      <w:pPr>
        <w:pStyle w:val="Compact"/>
        <w:numPr>
          <w:numId w:val="1001"/>
          <w:ilvl w:val="0"/>
        </w:numPr>
      </w:pPr>
      <w:r>
        <w:t xml:space="preserve">Verifies patient allergy information and ensure complete documentation (substance, allergy category, reaction description)</w:t>
      </w:r>
    </w:p>
    <w:p>
      <w:pPr>
        <w:pStyle w:val="Compact"/>
        <w:numPr>
          <w:numId w:val="1001"/>
          <w:ilvl w:val="0"/>
        </w:numPr>
      </w:pPr>
      <w:r>
        <w:t xml:space="preserve">Coordinates medication history assessment</w:t>
      </w:r>
    </w:p>
    <w:p>
      <w:pPr>
        <w:pStyle w:val="Compact"/>
        <w:numPr>
          <w:numId w:val="1001"/>
          <w:ilvl w:val="0"/>
        </w:numPr>
      </w:pPr>
      <w:r>
        <w:t xml:space="preserve">Documents the medication history and allergy information in the electronic medical record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Participates in the training of Pharmacy Technicians, Externs, and Pharmacy Students regarding home medication interviews and documentation</w:t>
      </w:r>
    </w:p>
    <w:p>
      <w:pPr>
        <w:pStyle w:val="Compact"/>
        <w:numPr>
          <w:numId w:val="1001"/>
          <w:ilvl w:val="0"/>
        </w:numPr>
      </w:pPr>
      <w:r>
        <w:t xml:space="preserve">Assists the pharmacists in preparing and distributing drugs and maintaining drug inventory</w:t>
      </w:r>
    </w:p>
    <w:p>
      <w:pPr>
        <w:pStyle w:val="Compact"/>
        <w:numPr>
          <w:numId w:val="1001"/>
          <w:ilvl w:val="0"/>
        </w:numPr>
      </w:pPr>
      <w:r>
        <w:t xml:space="preserve">Knowledge and application of hospital wide compliance policies specific compliance issues for area of accountability</w:t>
      </w:r>
    </w:p>
    <w:p>
      <w:pPr>
        <w:pStyle w:val="Compact"/>
        <w:numPr>
          <w:numId w:val="1001"/>
          <w:ilvl w:val="0"/>
        </w:numPr>
      </w:pPr>
      <w:r>
        <w:t xml:space="preserve">Understand the medication reconciliation process in the EMR</w:t>
      </w:r>
    </w:p>
    <w:p>
      <w:pPr>
        <w:pStyle w:val="Compact"/>
        <w:numPr>
          <w:numId w:val="1001"/>
          <w:ilvl w:val="0"/>
        </w:numPr>
      </w:pPr>
      <w:r>
        <w:t xml:space="preserve">Collect, clarify, create, confirm, and document accurate information regarding patients’ home medication</w:t>
      </w:r>
    </w:p>
    <w:p>
      <w:pPr>
        <w:pStyle w:val="Compact"/>
        <w:numPr>
          <w:numId w:val="1001"/>
          <w:ilvl w:val="0"/>
        </w:numPr>
      </w:pPr>
      <w:r>
        <w:t xml:space="preserve">Work with pharmacists to coordinate daily work, identify issues needing a pharmacist’s attention, drug and disease state information, and help troubleshooting</w:t>
      </w:r>
    </w:p>
    <w:p>
      <w:pPr>
        <w:pStyle w:val="Heading2"/>
      </w:pPr>
      <w:bookmarkStart w:id="23" w:name="qualifications-for-medication-technician"/>
      <w:r>
        <w:t xml:space="preserve">Qualifications for medication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Charge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2) one year of work experience in a customer service-related field, working directly with customers that demonstrates attainment of the requisite job knowledge skills/abilities</w:t>
      </w:r>
    </w:p>
    <w:p>
      <w:pPr>
        <w:pStyle w:val="Compact"/>
        <w:numPr>
          <w:numId w:val="1002"/>
          <w:ilvl w:val="0"/>
        </w:numPr>
      </w:pPr>
      <w:r>
        <w:t xml:space="preserve">Must successfully complete Medication History Technician Competency Program</w:t>
      </w:r>
    </w:p>
    <w:p>
      <w:pPr>
        <w:pStyle w:val="Compact"/>
        <w:numPr>
          <w:numId w:val="1002"/>
          <w:ilvl w:val="0"/>
        </w:numPr>
      </w:pPr>
      <w:r>
        <w:t xml:space="preserve">2 years of experience as a certified Pharmacy Technician in retail or inpatient</w:t>
      </w:r>
    </w:p>
    <w:p>
      <w:pPr>
        <w:pStyle w:val="Compact"/>
        <w:numPr>
          <w:numId w:val="1002"/>
          <w:ilvl w:val="0"/>
        </w:numPr>
      </w:pPr>
      <w:r>
        <w:t xml:space="preserve">Experience with current pharmacy information systems</w:t>
      </w:r>
    </w:p>
    <w:p>
      <w:pPr>
        <w:pStyle w:val="Compact"/>
        <w:numPr>
          <w:numId w:val="1002"/>
          <w:ilvl w:val="0"/>
        </w:numPr>
      </w:pPr>
      <w:r>
        <w:t xml:space="preserve">Indiana Pharmacy Technician License or Indiana Pharmacy Intern/Extern license if student is currently accepted into a school of pharmacy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tion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tion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2021-10-28T13:31:30Z</dcterms:created>
  <dcterms:modified xsi:type="dcterms:W3CDTF">2021-10-28T13:31:30Z</dcterms:modified>
</cp:coreProperties>
</file>