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https://www.velvetjobs.com/job-descriptions/medical-scheduler</w:t>
        </w:r>
      </w:hyperlink>
    </w:p>
    <w:p>
      <w:pPr>
        <w:pStyle w:val="Heading1"/>
      </w:pPr>
      <w:bookmarkStart w:id="21" w:name="example-of-medical-scheduler-job-description"/>
      <w:r>
        <w:t xml:space="preserve">Example of Medical Scheduler Job Description</w:t>
      </w:r>
      <w:bookmarkEnd w:id="21"/>
    </w:p>
    <w:p>
      <w:pPr>
        <w:pStyle w:val="Compact"/>
      </w:pPr>
      <w:r>
        <w:t xml:space="preserve">Our growing company is looking to fill the role of medical scheduler.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edical-scheduler"/>
      <w:r>
        <w:t xml:space="preserve">Responsibilities for medical scheduler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Obtain the necessary authorization prior to surgery</w:t>
      </w:r>
    </w:p>
    <w:p>
      <w:pPr>
        <w:pStyle w:val="Compact"/>
        <w:numPr>
          <w:numId w:val="1001"/>
          <w:ilvl w:val="0"/>
        </w:numPr>
      </w:pPr>
      <w:r>
        <w:t xml:space="preserve">Schedule patient and return appointments in computer system in accordance with physician and/or office guidelines</w:t>
      </w:r>
    </w:p>
    <w:p>
      <w:pPr>
        <w:pStyle w:val="Compact"/>
        <w:numPr>
          <w:numId w:val="1001"/>
          <w:ilvl w:val="0"/>
        </w:numPr>
      </w:pPr>
      <w:r>
        <w:t xml:space="preserve">Coordinates Imaging Services exams with other hospital departments and physician offices</w:t>
      </w:r>
    </w:p>
    <w:p>
      <w:pPr>
        <w:pStyle w:val="Compact"/>
        <w:numPr>
          <w:numId w:val="1001"/>
          <w:ilvl w:val="0"/>
        </w:numPr>
      </w:pPr>
      <w:r>
        <w:t xml:space="preserve">Follows up on patient orders/referrals to facilitate making the correct appointment</w:t>
      </w:r>
    </w:p>
    <w:p>
      <w:pPr>
        <w:pStyle w:val="Compact"/>
        <w:numPr>
          <w:numId w:val="1001"/>
          <w:ilvl w:val="0"/>
        </w:numPr>
      </w:pPr>
      <w:r>
        <w:t xml:space="preserve">Working knowledge of EPIC and all scheduling functions</w:t>
      </w:r>
    </w:p>
    <w:p>
      <w:pPr>
        <w:pStyle w:val="Compact"/>
        <w:numPr>
          <w:numId w:val="1001"/>
          <w:ilvl w:val="0"/>
        </w:numPr>
      </w:pPr>
      <w:r>
        <w:t xml:space="preserve">Explains procedure to patient and provides directions to the Medical Center</w:t>
      </w:r>
    </w:p>
    <w:p>
      <w:pPr>
        <w:pStyle w:val="Compact"/>
        <w:numPr>
          <w:numId w:val="1001"/>
          <w:ilvl w:val="0"/>
        </w:numPr>
      </w:pPr>
      <w:r>
        <w:t xml:space="preserve">Understand optimal patient flow, imaging procedures and preps, and patient history requirements for imaging procedures</w:t>
      </w:r>
    </w:p>
    <w:p>
      <w:pPr>
        <w:pStyle w:val="Compact"/>
        <w:numPr>
          <w:numId w:val="1001"/>
          <w:ilvl w:val="0"/>
        </w:numPr>
      </w:pPr>
      <w:r>
        <w:t xml:space="preserve">Obtain physician orders and insurance verification and/or pre-authorization prior to the completion of imaging procedures</w:t>
      </w:r>
    </w:p>
    <w:p>
      <w:pPr>
        <w:pStyle w:val="Compact"/>
        <w:numPr>
          <w:numId w:val="1001"/>
          <w:ilvl w:val="0"/>
        </w:numPr>
      </w:pPr>
      <w:r>
        <w:t xml:space="preserve">Performs all other assigned duties, within scope of practice</w:t>
      </w:r>
    </w:p>
    <w:p>
      <w:pPr>
        <w:pStyle w:val="Compact"/>
        <w:numPr>
          <w:numId w:val="1001"/>
          <w:ilvl w:val="0"/>
        </w:numPr>
      </w:pPr>
      <w:r>
        <w:t xml:space="preserve">Serve as the first point of contract and customer service liaison to patients and physician offices for the Imaging department</w:t>
      </w:r>
    </w:p>
    <w:p>
      <w:pPr>
        <w:pStyle w:val="Heading2"/>
      </w:pPr>
      <w:bookmarkStart w:id="23" w:name="qualifications-for-medical-scheduler"/>
      <w:r>
        <w:t xml:space="preserve">Qualifications for medical scheduler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customer service conflict resolution skills</w:t>
      </w:r>
    </w:p>
    <w:p>
      <w:pPr>
        <w:pStyle w:val="Compact"/>
        <w:numPr>
          <w:numId w:val="1002"/>
          <w:ilvl w:val="0"/>
        </w:numPr>
      </w:pPr>
      <w:r>
        <w:t xml:space="preserve">Ability to triage phone calls effectively and accurately</w:t>
      </w:r>
    </w:p>
    <w:p>
      <w:pPr>
        <w:pStyle w:val="Compact"/>
        <w:numPr>
          <w:numId w:val="1002"/>
          <w:ilvl w:val="0"/>
        </w:numPr>
      </w:pPr>
      <w:r>
        <w:t xml:space="preserve">Ability to uphold hospital standards in quality, excellence, integrity, respect, commitment and service</w:t>
      </w:r>
    </w:p>
    <w:p>
      <w:pPr>
        <w:pStyle w:val="Compact"/>
        <w:numPr>
          <w:numId w:val="1002"/>
          <w:ilvl w:val="0"/>
        </w:numPr>
      </w:pPr>
      <w:r>
        <w:t xml:space="preserve">IDX capability required</w:t>
      </w:r>
    </w:p>
    <w:p>
      <w:pPr>
        <w:pStyle w:val="Compact"/>
        <w:numPr>
          <w:numId w:val="1002"/>
          <w:ilvl w:val="0"/>
        </w:numPr>
      </w:pPr>
      <w:r>
        <w:t xml:space="preserve">Typing, competent with computers</w:t>
      </w:r>
    </w:p>
    <w:p>
      <w:pPr>
        <w:pStyle w:val="Compact"/>
        <w:numPr>
          <w:numId w:val="1002"/>
          <w:ilvl w:val="0"/>
        </w:numPr>
      </w:pPr>
      <w:r>
        <w:t xml:space="preserve">Must have excellent Customer Service skills, phone etiquette, and communication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schedu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schedu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2021-10-28T18:33:34Z</dcterms:created>
  <dcterms:modified xsi:type="dcterms:W3CDTF">2021-10-28T18:33:34Z</dcterms:modified>
</cp:coreProperties>
</file>