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https://www.velvetjobs.com/job-descriptions/medical-sales</w:t>
        </w:r>
      </w:hyperlink>
    </w:p>
    <w:p>
      <w:pPr>
        <w:pStyle w:val="Heading1"/>
      </w:pPr>
      <w:bookmarkStart w:id="21" w:name="example-of-medical-sales-job-description"/>
      <w:r>
        <w:t xml:space="preserve">Example of Medical Sales Job Description</w:t>
      </w:r>
      <w:bookmarkEnd w:id="21"/>
    </w:p>
    <w:p>
      <w:pPr>
        <w:pStyle w:val="Compact"/>
      </w:pPr>
      <w:r>
        <w:t xml:space="preserve">Our company is looking to fill the role of medical sales. To join our growing team, please review the list of responsibilities and qualifications.</w:t>
      </w:r>
    </w:p>
    <w:p>
      <w:pPr>
        <w:pStyle w:val="Heading2"/>
      </w:pPr>
      <w:bookmarkStart w:id="22" w:name="responsibilities-for-medical-sales"/>
      <w:r>
        <w:t xml:space="preserve">Responsibilities for medical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monthly, quarterly, annual and sales goals for the territory</w:t>
      </w:r>
    </w:p>
    <w:p>
      <w:pPr>
        <w:pStyle w:val="Compact"/>
        <w:numPr>
          <w:numId w:val="1001"/>
          <w:ilvl w:val="0"/>
        </w:numPr>
      </w:pPr>
      <w:r>
        <w:t xml:space="preserve">Install/set-up instrumentation in customer laboratories</w:t>
      </w:r>
    </w:p>
    <w:p>
      <w:pPr>
        <w:pStyle w:val="Compact"/>
        <w:numPr>
          <w:numId w:val="1001"/>
          <w:ilvl w:val="0"/>
        </w:numPr>
      </w:pPr>
      <w:r>
        <w:t xml:space="preserve">Assist FSS to optimize antibodies and tailor slide quality to the approval of pathology staff</w:t>
      </w:r>
    </w:p>
    <w:p>
      <w:pPr>
        <w:pStyle w:val="Compact"/>
        <w:numPr>
          <w:numId w:val="1001"/>
          <w:ilvl w:val="0"/>
        </w:numPr>
      </w:pPr>
      <w:r>
        <w:t xml:space="preserve">Prepare monthly territory status reports to Regional Sales manager</w:t>
      </w:r>
    </w:p>
    <w:p>
      <w:pPr>
        <w:pStyle w:val="Compact"/>
        <w:numPr>
          <w:numId w:val="1001"/>
          <w:ilvl w:val="0"/>
        </w:numPr>
      </w:pPr>
      <w:r>
        <w:t xml:space="preserve">Proactively acts to understand customer needs and identify solutions</w:t>
      </w:r>
    </w:p>
    <w:p>
      <w:pPr>
        <w:pStyle w:val="Compact"/>
        <w:numPr>
          <w:numId w:val="1001"/>
          <w:ilvl w:val="0"/>
        </w:numPr>
      </w:pPr>
      <w:r>
        <w:t xml:space="preserve">Works closely with the District Manager &amp; fellow AMO Catalyst Laser Sales Managers to maximize efforts to identify new customers, maintain existing customers, address outstanding customer needs and provide feedback for improvement</w:t>
      </w:r>
    </w:p>
    <w:p>
      <w:pPr>
        <w:pStyle w:val="Compact"/>
        <w:numPr>
          <w:numId w:val="1001"/>
          <w:ilvl w:val="0"/>
        </w:numPr>
      </w:pPr>
      <w:r>
        <w:t xml:space="preserve">Monitors and tracks expected vs</w:t>
      </w:r>
    </w:p>
    <w:p>
      <w:pPr>
        <w:pStyle w:val="Compact"/>
        <w:numPr>
          <w:numId w:val="1001"/>
          <w:ilvl w:val="0"/>
        </w:numPr>
      </w:pPr>
      <w:r>
        <w:t xml:space="preserve">Provides overflow support for Application Support Managers (training)</w:t>
      </w:r>
    </w:p>
    <w:p>
      <w:pPr>
        <w:pStyle w:val="Compact"/>
        <w:numPr>
          <w:numId w:val="1001"/>
          <w:ilvl w:val="0"/>
        </w:numPr>
      </w:pPr>
      <w:r>
        <w:t xml:space="preserve">When needed, attends Trade Shows and meetings</w:t>
      </w:r>
    </w:p>
    <w:p>
      <w:pPr>
        <w:pStyle w:val="Compact"/>
        <w:numPr>
          <w:numId w:val="1001"/>
          <w:ilvl w:val="0"/>
        </w:numPr>
      </w:pPr>
      <w:r>
        <w:t xml:space="preserve">Growth vs</w:t>
      </w:r>
    </w:p>
    <w:p>
      <w:pPr>
        <w:pStyle w:val="Heading2"/>
      </w:pPr>
      <w:bookmarkStart w:id="23" w:name="qualifications-for-medical-sales"/>
      <w:r>
        <w:t xml:space="preserve">Qualifications for medical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experience of several years in the area of CNS and proven access to key customers in this area</w:t>
      </w:r>
    </w:p>
    <w:p>
      <w:pPr>
        <w:pStyle w:val="Compact"/>
        <w:numPr>
          <w:numId w:val="1002"/>
          <w:ilvl w:val="0"/>
        </w:numPr>
      </w:pPr>
      <w:r>
        <w:t xml:space="preserve">Proven, successful selling track record 1-3 years in Pharma/Generics environment</w:t>
      </w:r>
    </w:p>
    <w:p>
      <w:pPr>
        <w:pStyle w:val="Compact"/>
        <w:numPr>
          <w:numId w:val="1002"/>
          <w:ilvl w:val="0"/>
        </w:numPr>
      </w:pPr>
      <w:r>
        <w:t xml:space="preserve">Near native level of German, English is a strong asset</w:t>
      </w:r>
    </w:p>
    <w:p>
      <w:pPr>
        <w:pStyle w:val="Compact"/>
        <w:numPr>
          <w:numId w:val="1002"/>
          <w:ilvl w:val="0"/>
        </w:numPr>
      </w:pPr>
      <w:r>
        <w:t xml:space="preserve">Leadership-skills, social competency sales experience of several years in the area of rheumatology and proven access to key customers in this area</w:t>
      </w:r>
    </w:p>
    <w:p>
      <w:pPr>
        <w:pStyle w:val="Compact"/>
        <w:numPr>
          <w:numId w:val="1002"/>
          <w:ilvl w:val="0"/>
        </w:numPr>
      </w:pPr>
      <w:r>
        <w:t xml:space="preserve">Must have a high level of energy, be as self-starter, and have a strong customer service and relationship orientation</w:t>
      </w:r>
    </w:p>
    <w:p>
      <w:pPr>
        <w:pStyle w:val="Compact"/>
        <w:numPr>
          <w:numId w:val="1002"/>
          <w:ilvl w:val="0"/>
        </w:numPr>
      </w:pPr>
      <w:r>
        <w:t xml:space="preserve">Coordinate and support Full-Bag Product Sales reps to meet or exceed account expectations (through coaching, ride-alongs)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2021-10-28T13:24:18Z</dcterms:created>
  <dcterms:modified xsi:type="dcterms:W3CDTF">2021-10-28T13:24:18Z</dcterms:modified>
</cp:coreProperties>
</file>