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https://www.velvetjobs.com/job-descriptions/medical-records-technician</w:t>
        </w:r>
      </w:hyperlink>
    </w:p>
    <w:p>
      <w:pPr>
        <w:pStyle w:val="Heading1"/>
      </w:pPr>
      <w:bookmarkStart w:id="21" w:name="example-of-medical-records-technician-job-description"/>
      <w:r>
        <w:t xml:space="preserve">Example of Medical Records Technician Job Description</w:t>
      </w:r>
      <w:bookmarkEnd w:id="21"/>
    </w:p>
    <w:p>
      <w:pPr>
        <w:pStyle w:val="Compact"/>
      </w:pPr>
      <w:r>
        <w:t xml:space="preserve">Our growing company is looking for a medical records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records-technician"/>
      <w:r>
        <w:t xml:space="preserve">Responsibilities for medical records technician</w:t>
      </w:r>
      <w:bookmarkEnd w:id="22"/>
    </w:p>
    <w:p>
      <w:pPr>
        <w:pStyle w:val="Compact"/>
        <w:numPr>
          <w:numId w:val="1001"/>
          <w:ilvl w:val="0"/>
        </w:numPr>
      </w:pPr>
      <w:r>
        <w:t xml:space="preserve">Conduct random quality audits to verify the integrity and overall quality of scanned images</w:t>
      </w:r>
    </w:p>
    <w:p>
      <w:pPr>
        <w:pStyle w:val="Compact"/>
        <w:numPr>
          <w:numId w:val="1001"/>
          <w:ilvl w:val="0"/>
        </w:numPr>
      </w:pPr>
      <w:r>
        <w:t xml:space="preserve">Responsible for training other staff members and scanning personnel which includes volunteers and students</w:t>
      </w:r>
    </w:p>
    <w:p>
      <w:pPr>
        <w:pStyle w:val="Compact"/>
        <w:numPr>
          <w:numId w:val="1001"/>
          <w:ilvl w:val="0"/>
        </w:numPr>
      </w:pPr>
      <w:r>
        <w:t xml:space="preserve">Responsible for maintaining strict confidentiality of medical records</w:t>
      </w:r>
    </w:p>
    <w:p>
      <w:pPr>
        <w:pStyle w:val="Compact"/>
        <w:numPr>
          <w:numId w:val="1001"/>
          <w:ilvl w:val="0"/>
        </w:numPr>
      </w:pPr>
      <w:r>
        <w:t xml:space="preserve">Supports patients’ rights through maintaining the confidentiality of patient medical information by evaluating and processing the protected health information (PHI) in accordance with hospital policies and state/federal laws/regulations</w:t>
      </w:r>
    </w:p>
    <w:p>
      <w:pPr>
        <w:pStyle w:val="Compact"/>
        <w:numPr>
          <w:numId w:val="1001"/>
          <w:ilvl w:val="0"/>
        </w:numPr>
      </w:pPr>
      <w:r>
        <w:t xml:space="preserve">Follows best practice protocols for authenticating validity of requests , disseminating confidential information, and assuring the integrity of the clinical documentation released for every record, every patient/requester, every time</w:t>
      </w:r>
    </w:p>
    <w:p>
      <w:pPr>
        <w:pStyle w:val="Compact"/>
        <w:numPr>
          <w:numId w:val="1001"/>
          <w:ilvl w:val="0"/>
        </w:numPr>
      </w:pPr>
      <w:r>
        <w:t xml:space="preserve">Download pertinent Veteran medical records from VA online databases (VBMS and/or Virtual VA)</w:t>
      </w:r>
    </w:p>
    <w:p>
      <w:pPr>
        <w:pStyle w:val="Compact"/>
        <w:numPr>
          <w:numId w:val="1001"/>
          <w:ilvl w:val="0"/>
        </w:numPr>
      </w:pPr>
      <w:r>
        <w:t xml:space="preserve">Sort pertinent Veteran medical records</w:t>
      </w:r>
    </w:p>
    <w:p>
      <w:pPr>
        <w:pStyle w:val="Compact"/>
        <w:numPr>
          <w:numId w:val="1001"/>
          <w:ilvl w:val="0"/>
        </w:numPr>
      </w:pPr>
      <w:r>
        <w:t xml:space="preserve">Upload Pertinent Veteran medical records into online Case Management System (CMS)</w:t>
      </w:r>
    </w:p>
    <w:p>
      <w:pPr>
        <w:pStyle w:val="Compact"/>
        <w:numPr>
          <w:numId w:val="1001"/>
          <w:ilvl w:val="0"/>
        </w:numPr>
      </w:pPr>
      <w:r>
        <w:t xml:space="preserve">Other duties may also be assigned, schedule may change based on departmental needs</w:t>
      </w:r>
    </w:p>
    <w:p>
      <w:pPr>
        <w:pStyle w:val="Compact"/>
        <w:numPr>
          <w:numId w:val="1001"/>
          <w:ilvl w:val="0"/>
        </w:numPr>
      </w:pPr>
      <w:r>
        <w:t xml:space="preserve">Accurately maintain facility and patient medical record forms and enter all non-medication orders into customer specific profiles</w:t>
      </w:r>
    </w:p>
    <w:p>
      <w:pPr>
        <w:pStyle w:val="Heading2"/>
      </w:pPr>
      <w:bookmarkStart w:id="23" w:name="qualifications-for-medical-records-technician"/>
      <w:r>
        <w:t xml:space="preserve">Qualifications for medical records technician</w:t>
      </w:r>
      <w:bookmarkEnd w:id="23"/>
    </w:p>
    <w:p>
      <w:pPr>
        <w:pStyle w:val="Compact"/>
        <w:numPr>
          <w:numId w:val="1002"/>
          <w:ilvl w:val="0"/>
        </w:numPr>
      </w:pPr>
      <w:r>
        <w:t xml:space="preserve">Vancouver, WA 1 vacancy</w:t>
      </w:r>
    </w:p>
    <w:p>
      <w:pPr>
        <w:pStyle w:val="Compact"/>
        <w:numPr>
          <w:numId w:val="1002"/>
          <w:ilvl w:val="0"/>
        </w:numPr>
      </w:pPr>
      <w:r>
        <w:t xml:space="preserve">Experience - one year of experience that indicates knowledge of medical terminology and general understanding of the health record</w:t>
      </w:r>
    </w:p>
    <w:p>
      <w:pPr>
        <w:pStyle w:val="Compact"/>
        <w:numPr>
          <w:numId w:val="1002"/>
          <w:ilvl w:val="0"/>
        </w:numPr>
      </w:pPr>
      <w:r>
        <w:t xml:space="preserve">Position subject to rotating shifts and nights/weekends/holidays</w:t>
      </w:r>
    </w:p>
    <w:p>
      <w:pPr>
        <w:pStyle w:val="Compact"/>
        <w:numPr>
          <w:numId w:val="1002"/>
          <w:ilvl w:val="0"/>
        </w:numPr>
      </w:pPr>
      <w:r>
        <w:t xml:space="preserve">Recent SF 50 (notification of personnel action) which indicates your current grade, salary and tenure</w:t>
      </w:r>
    </w:p>
    <w:p>
      <w:pPr>
        <w:pStyle w:val="Compact"/>
        <w:numPr>
          <w:numId w:val="1002"/>
          <w:ilvl w:val="0"/>
        </w:numPr>
      </w:pPr>
      <w:r>
        <w:t xml:space="preserve">Wilkes Barre, PA 2 vacancies</w:t>
      </w:r>
    </w:p>
    <w:p>
      <w:pPr>
        <w:pStyle w:val="Compact"/>
        <w:numPr>
          <w:numId w:val="1002"/>
          <w:ilvl w:val="0"/>
        </w:numPr>
      </w:pPr>
      <w:r>
        <w:t xml:space="preserve">Position does not require financial disclosure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record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record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2021-10-28T13:31:06Z</dcterms:created>
  <dcterms:modified xsi:type="dcterms:W3CDTF">2021-10-28T13:31:06Z</dcterms:modified>
</cp:coreProperties>
</file>