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https://www.velvetjobs.com/job-descriptions/medical-records-specialist</w:t>
        </w:r>
      </w:hyperlink>
    </w:p>
    <w:p>
      <w:pPr>
        <w:pStyle w:val="Heading1"/>
      </w:pPr>
      <w:bookmarkStart w:id="21" w:name="example-of-medical-records-specialist-job-description"/>
      <w:r>
        <w:t xml:space="preserve">Example of Medical Records Specialist Job Description</w:t>
      </w:r>
      <w:bookmarkEnd w:id="21"/>
    </w:p>
    <w:p>
      <w:pPr>
        <w:pStyle w:val="Compact"/>
      </w:pPr>
      <w:r>
        <w:t xml:space="preserve">Our company is growing rapidly and is looking to fill the role of medical records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records-specialist"/>
      <w:r>
        <w:t xml:space="preserve">Responsibilities for medical records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the accuracy and completeness of clinical information used for measuring and reporting physician and medical center outcome data</w:t>
      </w:r>
    </w:p>
    <w:p>
      <w:pPr>
        <w:pStyle w:val="Compact"/>
        <w:numPr>
          <w:numId w:val="1001"/>
          <w:ilvl w:val="0"/>
        </w:numPr>
      </w:pPr>
      <w:r>
        <w:t xml:space="preserve">Communicates with members of the patient care team on clinical documentation improvement strategies and workflows, including a real-time physician escalation process and real-time concurrent notifications (utilization review, quality and risk management)</w:t>
      </w:r>
    </w:p>
    <w:p>
      <w:pPr>
        <w:pStyle w:val="Compact"/>
        <w:numPr>
          <w:numId w:val="1001"/>
          <w:ilvl w:val="0"/>
        </w:numPr>
      </w:pPr>
      <w:r>
        <w:t xml:space="preserve">The candidate in this position will be instrumental with enhancing the overall quality completeness and accuracy of hospital health record documentation</w:t>
      </w:r>
    </w:p>
    <w:p>
      <w:pPr>
        <w:pStyle w:val="Compact"/>
        <w:numPr>
          <w:numId w:val="1001"/>
          <w:ilvl w:val="0"/>
        </w:numPr>
      </w:pPr>
      <w:r>
        <w:t xml:space="preserve">Track all communications</w:t>
      </w:r>
    </w:p>
    <w:p>
      <w:pPr>
        <w:pStyle w:val="Compact"/>
        <w:numPr>
          <w:numId w:val="1001"/>
          <w:ilvl w:val="0"/>
        </w:numPr>
      </w:pPr>
      <w:r>
        <w:t xml:space="preserve">Process requests for private health information (PHI), narrative reports, depositions, telephone or in-person conferences from patients, attorneys, insurance companies, Creates, tracks and collects pre-payment billings for such reports/records</w:t>
      </w:r>
    </w:p>
    <w:p>
      <w:pPr>
        <w:pStyle w:val="Compact"/>
        <w:numPr>
          <w:numId w:val="1001"/>
          <w:ilvl w:val="0"/>
        </w:numPr>
      </w:pPr>
      <w:r>
        <w:t xml:space="preserve">Organize patient files when necessary</w:t>
      </w:r>
    </w:p>
    <w:p>
      <w:pPr>
        <w:pStyle w:val="Compact"/>
        <w:numPr>
          <w:numId w:val="1001"/>
          <w:ilvl w:val="0"/>
        </w:numPr>
      </w:pPr>
      <w:r>
        <w:t xml:space="preserve">Date stamps incoming documents to facilitate processing</w:t>
      </w:r>
    </w:p>
    <w:p>
      <w:pPr>
        <w:pStyle w:val="Compact"/>
        <w:numPr>
          <w:numId w:val="1001"/>
          <w:ilvl w:val="0"/>
        </w:numPr>
      </w:pPr>
      <w:r>
        <w:t xml:space="preserve">Proper invoicing for medical records</w:t>
      </w:r>
    </w:p>
    <w:p>
      <w:pPr>
        <w:pStyle w:val="Compact"/>
        <w:numPr>
          <w:numId w:val="1001"/>
          <w:ilvl w:val="0"/>
        </w:numPr>
      </w:pPr>
      <w:r>
        <w:t xml:space="preserve">Verify immunizations and enter the data</w:t>
      </w:r>
    </w:p>
    <w:p>
      <w:pPr>
        <w:pStyle w:val="Compact"/>
        <w:numPr>
          <w:numId w:val="1001"/>
          <w:ilvl w:val="0"/>
        </w:numPr>
      </w:pPr>
      <w:r>
        <w:t xml:space="preserve">Attend student orientation/registrations to input immunization data</w:t>
      </w:r>
    </w:p>
    <w:p>
      <w:pPr>
        <w:pStyle w:val="Heading2"/>
      </w:pPr>
      <w:bookmarkStart w:id="23" w:name="qualifications-for-medical-records-specialist"/>
      <w:r>
        <w:t xml:space="preserve">Qualifications for medical records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between during the hours of 6 am</w:t>
      </w:r>
    </w:p>
    <w:p>
      <w:pPr>
        <w:pStyle w:val="Compact"/>
        <w:numPr>
          <w:numId w:val="1002"/>
          <w:ilvl w:val="0"/>
        </w:numPr>
      </w:pPr>
      <w:r>
        <w:t xml:space="preserve">Must have experience with EMR or EHR</w:t>
      </w:r>
    </w:p>
    <w:p>
      <w:pPr>
        <w:pStyle w:val="Compact"/>
        <w:numPr>
          <w:numId w:val="1002"/>
          <w:ilvl w:val="0"/>
        </w:numPr>
      </w:pPr>
      <w:r>
        <w:t xml:space="preserve">Experience with providing visible participation and support of major change initiatives preferred</w:t>
      </w:r>
    </w:p>
    <w:p>
      <w:pPr>
        <w:pStyle w:val="Compact"/>
        <w:numPr>
          <w:numId w:val="1002"/>
          <w:ilvl w:val="0"/>
        </w:numPr>
      </w:pPr>
      <w:r>
        <w:t xml:space="preserve">Receive and review incoming medical records - must understand the difference in a progress note and physician's note on a medical record</w:t>
      </w:r>
    </w:p>
    <w:p>
      <w:pPr>
        <w:pStyle w:val="Compact"/>
        <w:numPr>
          <w:numId w:val="1002"/>
          <w:ilvl w:val="0"/>
        </w:numPr>
      </w:pPr>
      <w:r>
        <w:t xml:space="preserve">Follow-up on incomplete requests from facilities - should have exceptional phone and email etiquette</w:t>
      </w:r>
    </w:p>
    <w:p>
      <w:pPr>
        <w:pStyle w:val="Compact"/>
        <w:numPr>
          <w:numId w:val="1002"/>
          <w:ilvl w:val="0"/>
        </w:numPr>
      </w:pPr>
      <w:r>
        <w:t xml:space="preserve">Experience working with EMR systems (Epic, Allscripts)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record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record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2021-10-28T13:09:15Z</dcterms:created>
  <dcterms:modified xsi:type="dcterms:W3CDTF">2021-10-28T13:09:15Z</dcterms:modified>
</cp:coreProperties>
</file>