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https://www.velvetjobs.com/job-descriptions/medical-device-sales-representative</w:t>
        </w:r>
      </w:hyperlink>
    </w:p>
    <w:p>
      <w:pPr>
        <w:pStyle w:val="Heading1"/>
      </w:pPr>
      <w:bookmarkStart w:id="21" w:name="example-of-medical-device-sales-representative-job-description"/>
      <w:r>
        <w:t xml:space="preserve">Example of Medical Device Sales Representative Job Description</w:t>
      </w:r>
      <w:bookmarkEnd w:id="21"/>
    </w:p>
    <w:p>
      <w:pPr>
        <w:pStyle w:val="Compact"/>
      </w:pPr>
      <w:r>
        <w:t xml:space="preserve">Our company is growing rapidly and is looking for a medical device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device-sales-representative"/>
      <w:r>
        <w:t xml:space="preserve">Responsibilities for medical device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candidates for transitions</w:t>
      </w:r>
    </w:p>
    <w:p>
      <w:pPr>
        <w:pStyle w:val="Compact"/>
        <w:numPr>
          <w:numId w:val="1001"/>
          <w:ilvl w:val="0"/>
        </w:numPr>
      </w:pPr>
      <w:r>
        <w:t xml:space="preserve">Leveraging current customer relationships to drive transitions in assigned</w:t>
      </w:r>
    </w:p>
    <w:p>
      <w:pPr>
        <w:pStyle w:val="Compact"/>
        <w:numPr>
          <w:numId w:val="1001"/>
          <w:ilvl w:val="0"/>
        </w:numPr>
      </w:pPr>
      <w:r>
        <w:t xml:space="preserve">Hospitals and make sales</w:t>
      </w:r>
    </w:p>
    <w:p>
      <w:pPr>
        <w:pStyle w:val="Compact"/>
        <w:numPr>
          <w:numId w:val="1001"/>
          <w:ilvl w:val="0"/>
        </w:numPr>
      </w:pPr>
      <w:r>
        <w:t xml:space="preserve">Presenting and reinforcing KCI value proposition to differentiate KCI from</w:t>
      </w:r>
    </w:p>
    <w:p>
      <w:pPr>
        <w:pStyle w:val="Compact"/>
        <w:numPr>
          <w:numId w:val="1001"/>
          <w:ilvl w:val="0"/>
        </w:numPr>
      </w:pPr>
      <w:r>
        <w:t xml:space="preserve">Leveragingcurrentcusterrelationshipstodrivetransitionsinassignedhospitalsandakesales</w:t>
      </w:r>
    </w:p>
    <w:p>
      <w:pPr>
        <w:pStyle w:val="Compact"/>
        <w:numPr>
          <w:numId w:val="1001"/>
          <w:ilvl w:val="0"/>
        </w:numPr>
      </w:pPr>
      <w:r>
        <w:t xml:space="preserve">PresentingandreinforcingKCIvaluepopositiontodifferentiateKCIfromcopetitiveoerings</w:t>
      </w:r>
    </w:p>
    <w:p>
      <w:pPr>
        <w:pStyle w:val="Compact"/>
        <w:numPr>
          <w:numId w:val="1001"/>
          <w:ilvl w:val="0"/>
        </w:numPr>
      </w:pPr>
      <w:r>
        <w:t xml:space="preserve">Leveraging current customer relationships to drive transitions in assigned hospitals and make</w:t>
      </w:r>
    </w:p>
    <w:p>
      <w:pPr>
        <w:pStyle w:val="Compact"/>
        <w:numPr>
          <w:numId w:val="1001"/>
          <w:ilvl w:val="0"/>
        </w:numPr>
      </w:pPr>
      <w:r>
        <w:t xml:space="preserve">Solidify customer relationships as a trusted, consultative business advisor and partner</w:t>
      </w:r>
    </w:p>
    <w:p>
      <w:pPr>
        <w:pStyle w:val="Compact"/>
        <w:numPr>
          <w:numId w:val="1001"/>
          <w:ilvl w:val="0"/>
        </w:numPr>
      </w:pPr>
      <w:r>
        <w:t xml:space="preserve">Increase market share through conversion of business clients to Implant Direct from competitors</w:t>
      </w:r>
    </w:p>
    <w:p>
      <w:pPr>
        <w:pStyle w:val="Compact"/>
        <w:numPr>
          <w:numId w:val="1001"/>
          <w:ilvl w:val="0"/>
        </w:numPr>
      </w:pPr>
      <w:r>
        <w:t xml:space="preserve">Manage territory like a business</w:t>
      </w:r>
    </w:p>
    <w:p>
      <w:pPr>
        <w:pStyle w:val="Heading2"/>
      </w:pPr>
      <w:bookmarkStart w:id="23" w:name="qualifications-for-medical-device-sales-representative"/>
      <w:r>
        <w:t xml:space="preserve">Qualifications for medical device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plus years of Healthcare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independently and exercise good business judgment and execute the selling process in a manner that is concise, compliant, professional , ethical, and persuasive</w:t>
      </w:r>
    </w:p>
    <w:p>
      <w:pPr>
        <w:pStyle w:val="Compact"/>
        <w:numPr>
          <w:numId w:val="1002"/>
          <w:ilvl w:val="0"/>
        </w:numPr>
      </w:pPr>
      <w:r>
        <w:t xml:space="preserve">Residence within the current geography within close proximity to majority of the business is required (required to live within the state of Florida)</w:t>
      </w:r>
    </w:p>
    <w:p>
      <w:pPr>
        <w:pStyle w:val="Compact"/>
        <w:numPr>
          <w:numId w:val="1002"/>
          <w:ilvl w:val="0"/>
        </w:numPr>
      </w:pPr>
      <w:r>
        <w:t xml:space="preserve">Bachelor's Degree or RN with 2 years of Wound Care experience</w:t>
      </w:r>
    </w:p>
    <w:p>
      <w:pPr>
        <w:pStyle w:val="Compact"/>
        <w:numPr>
          <w:numId w:val="1002"/>
          <w:ilvl w:val="0"/>
        </w:numPr>
      </w:pPr>
      <w:r>
        <w:t xml:space="preserve">Minimum one year experience in medical device, or pharmaceutical industry</w:t>
      </w:r>
    </w:p>
    <w:p>
      <w:pPr>
        <w:pStyle w:val="Compact"/>
        <w:numPr>
          <w:numId w:val="1002"/>
          <w:ilvl w:val="0"/>
        </w:numPr>
      </w:pPr>
      <w:r>
        <w:t xml:space="preserve">Ability to manage corporate card, submit expense report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device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device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2021-10-28T12:48:04Z</dcterms:created>
  <dcterms:modified xsi:type="dcterms:W3CDTF">2021-10-28T12:48:04Z</dcterms:modified>
</cp:coreProperties>
</file>