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https://www.velvetjobs.com/job-descriptions/media-operations</w:t>
        </w:r>
      </w:hyperlink>
    </w:p>
    <w:p>
      <w:pPr>
        <w:pStyle w:val="Heading1"/>
      </w:pPr>
      <w:bookmarkStart w:id="21" w:name="example-of-media-operations-job-description"/>
      <w:r>
        <w:t xml:space="preserve">Example of Media Operations Job Description</w:t>
      </w:r>
      <w:bookmarkEnd w:id="21"/>
    </w:p>
    <w:p>
      <w:pPr>
        <w:pStyle w:val="Compact"/>
      </w:pPr>
      <w:r>
        <w:t xml:space="preserve">Our innovative and growing company is hiring for a media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operations"/>
      <w:r>
        <w:t xml:space="preserve">Responsibilities for media operations</w:t>
      </w:r>
      <w:bookmarkEnd w:id="22"/>
    </w:p>
    <w:p>
      <w:pPr>
        <w:pStyle w:val="Compact"/>
        <w:numPr>
          <w:numId w:val="1001"/>
          <w:ilvl w:val="0"/>
        </w:numPr>
      </w:pPr>
      <w:r>
        <w:t xml:space="preserve">Retrieve completed and partial assets from data tape archives and make available to clients as requested</w:t>
      </w:r>
    </w:p>
    <w:p>
      <w:pPr>
        <w:pStyle w:val="Compact"/>
        <w:numPr>
          <w:numId w:val="1001"/>
          <w:ilvl w:val="0"/>
        </w:numPr>
      </w:pPr>
      <w:r>
        <w:t xml:space="preserve">Assess media-managed assets for quality assurance</w:t>
      </w:r>
    </w:p>
    <w:p>
      <w:pPr>
        <w:pStyle w:val="Compact"/>
        <w:numPr>
          <w:numId w:val="1001"/>
          <w:ilvl w:val="0"/>
        </w:numPr>
      </w:pPr>
      <w:r>
        <w:t xml:space="preserve">Service and support editors, technicians, and other clients who request content for re-use in a fast paced playback/ingest environment</w:t>
      </w:r>
    </w:p>
    <w:p>
      <w:pPr>
        <w:pStyle w:val="Compact"/>
        <w:numPr>
          <w:numId w:val="1001"/>
          <w:ilvl w:val="0"/>
        </w:numPr>
      </w:pPr>
      <w:r>
        <w:t xml:space="preserve">Investigate and resolve media availability issues using Avid Interplay, Access, SGL/Flashnet and other internal tools</w:t>
      </w:r>
    </w:p>
    <w:p>
      <w:pPr>
        <w:pStyle w:val="Compact"/>
        <w:numPr>
          <w:numId w:val="1001"/>
          <w:ilvl w:val="0"/>
        </w:numPr>
      </w:pPr>
      <w:r>
        <w:t xml:space="preserve">Execute Standard Operating Procedures (SOPs) for centralized edit/archival systems</w:t>
      </w:r>
    </w:p>
    <w:p>
      <w:pPr>
        <w:pStyle w:val="Compact"/>
        <w:numPr>
          <w:numId w:val="1001"/>
          <w:ilvl w:val="0"/>
        </w:numPr>
      </w:pPr>
      <w:r>
        <w:t xml:space="preserve">Proactively monitor, archive and otherwise manage assets within internal Content Management systems</w:t>
      </w:r>
    </w:p>
    <w:p>
      <w:pPr>
        <w:pStyle w:val="Compact"/>
        <w:numPr>
          <w:numId w:val="1001"/>
          <w:ilvl w:val="0"/>
        </w:numPr>
      </w:pPr>
      <w:r>
        <w:t xml:space="preserve">Interact with digitizers, managers, production clients, and other members of the Media Fulfillment team regarding the management of assets, projects and new workflows</w:t>
      </w:r>
    </w:p>
    <w:p>
      <w:pPr>
        <w:pStyle w:val="Compact"/>
        <w:numPr>
          <w:numId w:val="1001"/>
          <w:ilvl w:val="0"/>
        </w:numPr>
      </w:pPr>
      <w:r>
        <w:t xml:space="preserve">Streamline existing workflows for the acquisition, storage, management, retrieval, and sharing of production assets using available hardware and software</w:t>
      </w:r>
    </w:p>
    <w:p>
      <w:pPr>
        <w:pStyle w:val="Compact"/>
        <w:numPr>
          <w:numId w:val="1001"/>
          <w:ilvl w:val="0"/>
        </w:numPr>
      </w:pPr>
      <w:r>
        <w:t xml:space="preserve">Communicate and provide trouble reports and discrepancies to Managers and Engineering regarding issues identified during the shift</w:t>
      </w:r>
    </w:p>
    <w:p>
      <w:pPr>
        <w:pStyle w:val="Compact"/>
        <w:numPr>
          <w:numId w:val="1001"/>
          <w:ilvl w:val="0"/>
        </w:numPr>
      </w:pPr>
      <w:r>
        <w:t xml:space="preserve">Use internal tracking tools to actualize and enter details about work orders and shifts</w:t>
      </w:r>
    </w:p>
    <w:p>
      <w:pPr>
        <w:pStyle w:val="Heading2"/>
      </w:pPr>
      <w:bookmarkStart w:id="23" w:name="qualifications-for-media-operations"/>
      <w:r>
        <w:t xml:space="preserve">Qualifications for media operations</w:t>
      </w:r>
      <w:bookmarkEnd w:id="23"/>
    </w:p>
    <w:p>
      <w:pPr>
        <w:pStyle w:val="Compact"/>
        <w:numPr>
          <w:numId w:val="1002"/>
          <w:ilvl w:val="0"/>
        </w:numPr>
      </w:pPr>
      <w:r>
        <w:t xml:space="preserve">Bachelor's Degree in Computer Science, Project management, Communications or other related disciplines or equivalent</w:t>
      </w:r>
    </w:p>
    <w:p>
      <w:pPr>
        <w:pStyle w:val="Compact"/>
        <w:numPr>
          <w:numId w:val="1002"/>
          <w:ilvl w:val="0"/>
        </w:numPr>
      </w:pPr>
      <w:r>
        <w:t xml:space="preserve">Minimum five years of technical operations experience in a high volume broadcast or cable television environment</w:t>
      </w:r>
    </w:p>
    <w:p>
      <w:pPr>
        <w:pStyle w:val="Compact"/>
        <w:numPr>
          <w:numId w:val="1002"/>
          <w:ilvl w:val="0"/>
        </w:numPr>
      </w:pPr>
      <w:r>
        <w:t xml:space="preserve">Must exhibit diplomatic, collaborative problem solving skills in a team driven environment</w:t>
      </w:r>
    </w:p>
    <w:p>
      <w:pPr>
        <w:pStyle w:val="Compact"/>
        <w:numPr>
          <w:numId w:val="1002"/>
          <w:ilvl w:val="0"/>
        </w:numPr>
      </w:pPr>
      <w:r>
        <w:t xml:space="preserve">Must be decisive, accurate and specific, true to deadlines, helpful in attitude, and resilient in ever-changing timelines</w:t>
      </w:r>
    </w:p>
    <w:p>
      <w:pPr>
        <w:pStyle w:val="Compact"/>
        <w:numPr>
          <w:numId w:val="1002"/>
          <w:ilvl w:val="0"/>
        </w:numPr>
      </w:pPr>
      <w:r>
        <w:t xml:space="preserve">Strong presentation, communication (oral and written), interpersonal and organizational skills a must</w:t>
      </w:r>
    </w:p>
    <w:p>
      <w:pPr>
        <w:pStyle w:val="Compact"/>
        <w:numPr>
          <w:numId w:val="1002"/>
          <w:ilvl w:val="0"/>
        </w:numPr>
      </w:pPr>
      <w:r>
        <w:t xml:space="preserve">Solid understanding of encoding and linear broadcast operations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2021-10-28T13:25:56Z</dcterms:created>
  <dcterms:modified xsi:type="dcterms:W3CDTF">2021-10-28T13:25:56Z</dcterms:modified>
</cp:coreProperties>
</file>