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https://www.velvetjobs.com/job-descriptions/media-associate</w:t>
        </w:r>
      </w:hyperlink>
    </w:p>
    <w:p>
      <w:pPr>
        <w:pStyle w:val="Heading1"/>
      </w:pPr>
      <w:bookmarkStart w:id="21" w:name="example-of-media-associate-job-description"/>
      <w:r>
        <w:t xml:space="preserve">Example of Media Associate Job Description</w:t>
      </w:r>
      <w:bookmarkEnd w:id="21"/>
    </w:p>
    <w:p>
      <w:pPr>
        <w:pStyle w:val="Compact"/>
      </w:pPr>
      <w:r>
        <w:t xml:space="preserve">Our growing company is looking to fill the role of media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a-associate"/>
      <w:r>
        <w:t xml:space="preserve">Responsibilities for media associate</w:t>
      </w:r>
      <w:bookmarkEnd w:id="22"/>
    </w:p>
    <w:p>
      <w:pPr>
        <w:pStyle w:val="Compact"/>
        <w:numPr>
          <w:numId w:val="1001"/>
          <w:ilvl w:val="0"/>
        </w:numPr>
      </w:pPr>
      <w:r>
        <w:t xml:space="preserve">Manage multiple reporting platforms and tools</w:t>
      </w:r>
    </w:p>
    <w:p>
      <w:pPr>
        <w:pStyle w:val="Compact"/>
        <w:numPr>
          <w:numId w:val="1001"/>
          <w:ilvl w:val="0"/>
        </w:numPr>
      </w:pPr>
      <w:r>
        <w:t xml:space="preserve">Work closely with media brands teams across multiple accounts</w:t>
      </w:r>
    </w:p>
    <w:p>
      <w:pPr>
        <w:pStyle w:val="Compact"/>
        <w:numPr>
          <w:numId w:val="1001"/>
          <w:ilvl w:val="0"/>
        </w:numPr>
      </w:pPr>
      <w:r>
        <w:t xml:space="preserve">Work with publishers and teams to execute media buys</w:t>
      </w:r>
    </w:p>
    <w:p>
      <w:pPr>
        <w:pStyle w:val="Compact"/>
        <w:numPr>
          <w:numId w:val="1001"/>
          <w:ilvl w:val="0"/>
        </w:numPr>
      </w:pPr>
      <w:r>
        <w:t xml:space="preserve">Work on proposals for publishers</w:t>
      </w:r>
    </w:p>
    <w:p>
      <w:pPr>
        <w:pStyle w:val="Compact"/>
        <w:numPr>
          <w:numId w:val="1001"/>
          <w:ilvl w:val="0"/>
        </w:numPr>
      </w:pPr>
      <w:r>
        <w:t xml:space="preserve">Support billing practices</w:t>
      </w:r>
    </w:p>
    <w:p>
      <w:pPr>
        <w:pStyle w:val="Compact"/>
        <w:numPr>
          <w:numId w:val="1001"/>
          <w:ilvl w:val="0"/>
        </w:numPr>
      </w:pPr>
      <w:r>
        <w:t xml:space="preserve">Support reporting practices</w:t>
      </w:r>
    </w:p>
    <w:p>
      <w:pPr>
        <w:pStyle w:val="Compact"/>
        <w:numPr>
          <w:numId w:val="1001"/>
          <w:ilvl w:val="0"/>
        </w:numPr>
      </w:pPr>
      <w:r>
        <w:t xml:space="preserve">Elevate Ansible values internally across media brands</w:t>
      </w:r>
    </w:p>
    <w:p>
      <w:pPr>
        <w:pStyle w:val="Compact"/>
        <w:numPr>
          <w:numId w:val="1001"/>
          <w:ilvl w:val="0"/>
        </w:numPr>
      </w:pPr>
      <w:r>
        <w:t xml:space="preserve">Ensure proper delivery of key business functions such as report, billing ect…</w:t>
      </w:r>
    </w:p>
    <w:p>
      <w:pPr>
        <w:pStyle w:val="Compact"/>
        <w:numPr>
          <w:numId w:val="1001"/>
          <w:ilvl w:val="0"/>
        </w:numPr>
      </w:pPr>
      <w:r>
        <w:t xml:space="preserve">Collaborates with the team about new social media, digital advertising, promotion and PR methods that advance our clients success</w:t>
      </w:r>
    </w:p>
    <w:p>
      <w:pPr>
        <w:pStyle w:val="Compact"/>
        <w:numPr>
          <w:numId w:val="1001"/>
          <w:ilvl w:val="0"/>
        </w:numPr>
      </w:pPr>
      <w:r>
        <w:t xml:space="preserve">Provides social media counsel to both clients and internal team members as required</w:t>
      </w:r>
    </w:p>
    <w:p>
      <w:pPr>
        <w:pStyle w:val="Heading2"/>
      </w:pPr>
      <w:bookmarkStart w:id="23" w:name="qualifications-for-media-associate"/>
      <w:r>
        <w:t xml:space="preserve">Qualifications for media associate</w:t>
      </w:r>
      <w:bookmarkEnd w:id="23"/>
    </w:p>
    <w:p>
      <w:pPr>
        <w:pStyle w:val="Compact"/>
        <w:numPr>
          <w:numId w:val="1002"/>
          <w:ilvl w:val="0"/>
        </w:numPr>
      </w:pPr>
      <w:r>
        <w:t xml:space="preserve">This is an entry-level outside business to business sales position</w:t>
      </w:r>
    </w:p>
    <w:p>
      <w:pPr>
        <w:pStyle w:val="Compact"/>
        <w:numPr>
          <w:numId w:val="1002"/>
          <w:ilvl w:val="0"/>
        </w:numPr>
      </w:pPr>
      <w:r>
        <w:t xml:space="preserve">Bachelor’s degree (a focus in marketing or communications is a plus)</w:t>
      </w:r>
    </w:p>
    <w:p>
      <w:pPr>
        <w:pStyle w:val="Compact"/>
        <w:numPr>
          <w:numId w:val="1002"/>
          <w:ilvl w:val="0"/>
        </w:numPr>
      </w:pPr>
      <w:r>
        <w:t xml:space="preserve">Previous internship experience in digital media a plus</w:t>
      </w:r>
    </w:p>
    <w:p>
      <w:pPr>
        <w:pStyle w:val="Compact"/>
        <w:numPr>
          <w:numId w:val="1002"/>
          <w:ilvl w:val="0"/>
        </w:numPr>
      </w:pPr>
      <w:r>
        <w:t xml:space="preserve">1-2 years of experience in corporate role with proven involvement in reporting, project coordination and market analysis</w:t>
      </w:r>
    </w:p>
    <w:p>
      <w:pPr>
        <w:pStyle w:val="Compact"/>
        <w:numPr>
          <w:numId w:val="1002"/>
          <w:ilvl w:val="0"/>
        </w:numPr>
      </w:pPr>
      <w:r>
        <w:t xml:space="preserve">Knowledge of advanced reporting and analytics provided by third party tools (path to conversion, reach, frequency, brand lift, attribution interfaces)</w:t>
      </w:r>
    </w:p>
    <w:p>
      <w:pPr>
        <w:pStyle w:val="Compact"/>
        <w:numPr>
          <w:numId w:val="1002"/>
          <w:ilvl w:val="0"/>
        </w:numPr>
      </w:pPr>
      <w:r>
        <w:t xml:space="preserve">Experience in Display marketing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2021-10-28T13:25:51Z</dcterms:created>
  <dcterms:modified xsi:type="dcterms:W3CDTF">2021-10-28T13:25:51Z</dcterms:modified>
</cp:coreProperties>
</file>