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https://www.velvetjobs.com/job-descriptions/mechanical-systems-engineer</w:t>
        </w:r>
      </w:hyperlink>
    </w:p>
    <w:p>
      <w:pPr>
        <w:pStyle w:val="Heading1"/>
      </w:pPr>
      <w:bookmarkStart w:id="21" w:name="example-of-mechanical-systems-engineer-job-description"/>
      <w:r>
        <w:t xml:space="preserve">Example of Mechanical Systems Engineer Job Description</w:t>
      </w:r>
      <w:bookmarkEnd w:id="21"/>
    </w:p>
    <w:p>
      <w:pPr>
        <w:pStyle w:val="Compact"/>
      </w:pPr>
      <w:r>
        <w:t xml:space="preserve">Our company is growing rapidly and is looking for a mechanical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chanical-systems-engineer"/>
      <w:r>
        <w:t xml:space="preserve">Responsibilities for mechanical systems engineer</w:t>
      </w:r>
      <w:bookmarkEnd w:id="22"/>
    </w:p>
    <w:p>
      <w:pPr>
        <w:pStyle w:val="Compact"/>
        <w:numPr>
          <w:numId w:val="1001"/>
          <w:ilvl w:val="0"/>
        </w:numPr>
      </w:pPr>
      <w:r>
        <w:t xml:space="preserve">Modify existing and/or create new GM global conveyor standards and functional specifications</w:t>
      </w:r>
    </w:p>
    <w:p>
      <w:pPr>
        <w:pStyle w:val="Compact"/>
        <w:numPr>
          <w:numId w:val="1001"/>
          <w:ilvl w:val="0"/>
        </w:numPr>
      </w:pPr>
      <w:r>
        <w:t xml:space="preserve">Ensure that performance tasks are properly managed to achieve project delivery in accordance with project plans</w:t>
      </w:r>
    </w:p>
    <w:p>
      <w:pPr>
        <w:pStyle w:val="Compact"/>
        <w:numPr>
          <w:numId w:val="1001"/>
          <w:ilvl w:val="0"/>
        </w:numPr>
      </w:pPr>
      <w:r>
        <w:t xml:space="preserve">Ensure that engineering integrity is achieved, engineering procedures are complied, lessons learned are addressed and a robust trouble-free product is developed</w:t>
      </w:r>
    </w:p>
    <w:p>
      <w:pPr>
        <w:pStyle w:val="Compact"/>
        <w:numPr>
          <w:numId w:val="1001"/>
          <w:ilvl w:val="0"/>
        </w:numPr>
      </w:pPr>
      <w:r>
        <w:t xml:space="preserve">Conceptualize, design, engineer, release, develop and launch closures systems components, specifically our current and future products’ roof systems</w:t>
      </w:r>
    </w:p>
    <w:p>
      <w:pPr>
        <w:pStyle w:val="Compact"/>
        <w:numPr>
          <w:numId w:val="1001"/>
          <w:ilvl w:val="0"/>
        </w:numPr>
      </w:pPr>
      <w:r>
        <w:t xml:space="preserve">Assisting with identifying and promoting growth in key strategic markets, with key strategic clients</w:t>
      </w:r>
    </w:p>
    <w:p>
      <w:pPr>
        <w:pStyle w:val="Compact"/>
        <w:numPr>
          <w:numId w:val="1001"/>
          <w:ilvl w:val="0"/>
        </w:numPr>
      </w:pPr>
      <w:r>
        <w:t xml:space="preserve">Provide electrical and systems engineering expertise to our government customer while applying skills for biological advances</w:t>
      </w:r>
    </w:p>
    <w:p>
      <w:pPr>
        <w:pStyle w:val="Compact"/>
        <w:numPr>
          <w:numId w:val="1001"/>
          <w:ilvl w:val="0"/>
        </w:numPr>
      </w:pPr>
      <w:r>
        <w:t xml:space="preserve">Technical responsibility for planning, organizing and conducting technical projects or phases of projects involving design and development</w:t>
      </w:r>
    </w:p>
    <w:p>
      <w:pPr>
        <w:pStyle w:val="Compact"/>
        <w:numPr>
          <w:numId w:val="1001"/>
          <w:ilvl w:val="0"/>
        </w:numPr>
      </w:pPr>
      <w:r>
        <w:t xml:space="preserve">Coordinate the efforts of drafters/designers, engineering technicians and machine shop personnel as required by assigned projects</w:t>
      </w:r>
    </w:p>
    <w:p>
      <w:pPr>
        <w:pStyle w:val="Compact"/>
        <w:numPr>
          <w:numId w:val="1001"/>
          <w:ilvl w:val="0"/>
        </w:numPr>
      </w:pPr>
      <w:r>
        <w:t xml:space="preserve">Conduct independent technical investigations involving the origination or modification of material</w:t>
      </w:r>
    </w:p>
    <w:p>
      <w:pPr>
        <w:pStyle w:val="Compact"/>
        <w:numPr>
          <w:numId w:val="1001"/>
          <w:ilvl w:val="0"/>
        </w:numPr>
      </w:pPr>
      <w:r>
        <w:t xml:space="preserve">Generates and manages project plans</w:t>
      </w:r>
    </w:p>
    <w:p>
      <w:pPr>
        <w:pStyle w:val="Heading2"/>
      </w:pPr>
      <w:bookmarkStart w:id="23" w:name="qualifications-for-mechanical-systems-engineer"/>
      <w:r>
        <w:t xml:space="preserve">Qualifications for mechanical systems engineer</w:t>
      </w:r>
      <w:bookmarkEnd w:id="23"/>
    </w:p>
    <w:p>
      <w:pPr>
        <w:pStyle w:val="Compact"/>
        <w:numPr>
          <w:numId w:val="1002"/>
          <w:ilvl w:val="0"/>
        </w:numPr>
      </w:pPr>
      <w:r>
        <w:t xml:space="preserve">Supporting other test engineers in their execution of similar activities</w:t>
      </w:r>
    </w:p>
    <w:p>
      <w:pPr>
        <w:pStyle w:val="Compact"/>
        <w:numPr>
          <w:numId w:val="1002"/>
          <w:ilvl w:val="0"/>
        </w:numPr>
      </w:pPr>
      <w:r>
        <w:t xml:space="preserve">Adhering to all UTAS export, ethics and safety requirements</w:t>
      </w:r>
    </w:p>
    <w:p>
      <w:pPr>
        <w:pStyle w:val="Compact"/>
        <w:numPr>
          <w:numId w:val="1002"/>
          <w:ilvl w:val="0"/>
        </w:numPr>
      </w:pPr>
      <w:r>
        <w:t xml:space="preserve">BS- Mechanical Engineering or Engineering Mechanics and Astronautics (EMA) or Aerospace Engineer or Materials Science Engineer (MSE)</w:t>
      </w:r>
    </w:p>
    <w:p>
      <w:pPr>
        <w:pStyle w:val="Compact"/>
        <w:numPr>
          <w:numId w:val="1002"/>
          <w:ilvl w:val="0"/>
        </w:numPr>
      </w:pPr>
      <w:r>
        <w:t xml:space="preserve">Experience with high voltage systems, structures, crashworthiness, heat transfer, polymers, manufacturing/assembly, CAE analysis and cost estimation</w:t>
      </w:r>
    </w:p>
    <w:p>
      <w:pPr>
        <w:pStyle w:val="Compact"/>
        <w:numPr>
          <w:numId w:val="1002"/>
          <w:ilvl w:val="0"/>
        </w:numPr>
      </w:pPr>
      <w:r>
        <w:t xml:space="preserve">Proficiency in 3D modeling utilizing CATIA V5 is essential within an automotive product development environment (CATIA V5 experience ideal, similar or related CAD experience is acceptable in lieu of CATIA experience)</w:t>
      </w:r>
    </w:p>
    <w:p>
      <w:pPr>
        <w:pStyle w:val="Compact"/>
        <w:numPr>
          <w:numId w:val="1002"/>
          <w:ilvl w:val="0"/>
        </w:numPr>
      </w:pPr>
      <w:r>
        <w:t xml:space="preserve">Experience with the development of specifications, DFMEAs, DVP&amp;R’s and other technical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