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https://www.velvetjobs.com/job-descriptions/mechanical-supervisor</w:t>
        </w:r>
      </w:hyperlink>
    </w:p>
    <w:p>
      <w:pPr>
        <w:pStyle w:val="Heading1"/>
      </w:pPr>
      <w:bookmarkStart w:id="21" w:name="example-of-mechanical-supervisor-job-description"/>
      <w:r>
        <w:t xml:space="preserve">Example of Mechanical Supervisor Job Description</w:t>
      </w:r>
      <w:bookmarkEnd w:id="21"/>
    </w:p>
    <w:p>
      <w:pPr>
        <w:pStyle w:val="Compact"/>
      </w:pPr>
      <w:r>
        <w:t xml:space="preserve">Our company is growing rapidly and is hiring for a mechanical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chanical-supervisor"/>
      <w:r>
        <w:t xml:space="preserve">Responsibilities for mechanical supervisor</w:t>
      </w:r>
      <w:bookmarkEnd w:id="22"/>
    </w:p>
    <w:p>
      <w:pPr>
        <w:pStyle w:val="Compact"/>
        <w:numPr>
          <w:numId w:val="1001"/>
          <w:ilvl w:val="0"/>
        </w:numPr>
      </w:pPr>
      <w:r>
        <w:t xml:space="preserve">Assist superintendents in planning and coordinating mechanical work orders</w:t>
      </w:r>
    </w:p>
    <w:p>
      <w:pPr>
        <w:pStyle w:val="Compact"/>
        <w:numPr>
          <w:numId w:val="1001"/>
          <w:ilvl w:val="0"/>
        </w:numPr>
      </w:pPr>
      <w:r>
        <w:t xml:space="preserve">Involved in the installation of piping, pumps, valves and other associated mechanical equipment in support of plant modifications and repairs</w:t>
      </w:r>
    </w:p>
    <w:p>
      <w:pPr>
        <w:pStyle w:val="Compact"/>
        <w:numPr>
          <w:numId w:val="1001"/>
          <w:ilvl w:val="0"/>
        </w:numPr>
      </w:pPr>
      <w:r>
        <w:t xml:space="preserve">Brief management daily conerning administrative, mechanical and operation related issues</w:t>
      </w:r>
    </w:p>
    <w:p>
      <w:pPr>
        <w:pStyle w:val="Compact"/>
        <w:numPr>
          <w:numId w:val="1001"/>
          <w:ilvl w:val="0"/>
        </w:numPr>
      </w:pPr>
      <w:r>
        <w:t xml:space="preserve">Direct emergency repairs to systems, equipment, and components</w:t>
      </w:r>
    </w:p>
    <w:p>
      <w:pPr>
        <w:pStyle w:val="Compact"/>
        <w:numPr>
          <w:numId w:val="1001"/>
          <w:ilvl w:val="0"/>
        </w:numPr>
      </w:pPr>
      <w:r>
        <w:t xml:space="preserve">Interpret designs, drawings, and O &amp; M manuals in locating and diagnosing trouble in mechanical equipment, components, and systems</w:t>
      </w:r>
    </w:p>
    <w:p>
      <w:pPr>
        <w:pStyle w:val="Compact"/>
        <w:numPr>
          <w:numId w:val="1001"/>
          <w:ilvl w:val="0"/>
        </w:numPr>
      </w:pPr>
      <w:r>
        <w:t xml:space="preserve">Direct the replacement of worn, damaged, or failed equipment and components in support of facility operations</w:t>
      </w:r>
    </w:p>
    <w:p>
      <w:pPr>
        <w:pStyle w:val="Compact"/>
        <w:numPr>
          <w:numId w:val="1001"/>
          <w:ilvl w:val="0"/>
        </w:numPr>
      </w:pPr>
      <w:r>
        <w:t xml:space="preserve">Demonstrate and conduct any required inspection and testing of equipment and components as necessary to complete work packages and ensure systems are returned to operational conditions</w:t>
      </w:r>
    </w:p>
    <w:p>
      <w:pPr>
        <w:pStyle w:val="Compact"/>
        <w:numPr>
          <w:numId w:val="1001"/>
          <w:ilvl w:val="0"/>
        </w:numPr>
      </w:pPr>
      <w:r>
        <w:t xml:space="preserve">Ensure Mechanical Technicians follow predetermined checklist in performance of preventative maintenance of facility mechanical equipment and systems</w:t>
      </w:r>
    </w:p>
    <w:p>
      <w:pPr>
        <w:pStyle w:val="Compact"/>
        <w:numPr>
          <w:numId w:val="1001"/>
          <w:ilvl w:val="0"/>
        </w:numPr>
      </w:pPr>
      <w:r>
        <w:t xml:space="preserve">Direct mechanical trade functions towards the installation of new equipment or modification of existing systems in support of changes to plant system configuration</w:t>
      </w:r>
    </w:p>
    <w:p>
      <w:pPr>
        <w:pStyle w:val="Compact"/>
        <w:numPr>
          <w:numId w:val="1001"/>
          <w:ilvl w:val="0"/>
        </w:numPr>
      </w:pPr>
      <w:r>
        <w:t xml:space="preserve">Utilize designs and drawings to plan and layout installations to minimize waste of materials, provide access for future maintenance, and ensure applicable project specifications and industry standards are adequately satisfied</w:t>
      </w:r>
    </w:p>
    <w:p>
      <w:pPr>
        <w:pStyle w:val="Heading2"/>
      </w:pPr>
      <w:bookmarkStart w:id="23" w:name="qualifications-for-mechanical-supervisor"/>
      <w:r>
        <w:t xml:space="preserve">Qualifications for mechanical supervisor</w:t>
      </w:r>
      <w:bookmarkEnd w:id="23"/>
    </w:p>
    <w:p>
      <w:pPr>
        <w:pStyle w:val="Compact"/>
        <w:numPr>
          <w:numId w:val="1002"/>
          <w:ilvl w:val="0"/>
        </w:numPr>
      </w:pPr>
      <w:r>
        <w:t xml:space="preserve">Must develop a strong working knowledge of company policies, procedures and union labor agreements</w:t>
      </w:r>
    </w:p>
    <w:p>
      <w:pPr>
        <w:pStyle w:val="Compact"/>
        <w:numPr>
          <w:numId w:val="1002"/>
          <w:ilvl w:val="0"/>
        </w:numPr>
      </w:pPr>
      <w:r>
        <w:t xml:space="preserve">Normal daily activities may include twisting, reaching, balancing, repetitive hand use, grasping objects, and finger dexterity</w:t>
      </w:r>
    </w:p>
    <w:p>
      <w:pPr>
        <w:pStyle w:val="Compact"/>
        <w:numPr>
          <w:numId w:val="1002"/>
          <w:ilvl w:val="0"/>
        </w:numPr>
      </w:pPr>
      <w:r>
        <w:t xml:space="preserve">Prioritize, plan, schedule, and coordinate all maintenance activities/programs/procedures</w:t>
      </w:r>
    </w:p>
    <w:p>
      <w:pPr>
        <w:pStyle w:val="Compact"/>
        <w:numPr>
          <w:numId w:val="1002"/>
          <w:ilvl w:val="0"/>
        </w:numPr>
      </w:pPr>
      <w:r>
        <w:t xml:space="preserve">Responsible for driving Environmental Excellence</w:t>
      </w:r>
    </w:p>
    <w:p>
      <w:pPr>
        <w:pStyle w:val="Compact"/>
        <w:numPr>
          <w:numId w:val="1002"/>
          <w:ilvl w:val="0"/>
        </w:numPr>
      </w:pPr>
      <w:r>
        <w:t xml:space="preserve">Responsible for developing, updating and effectively communicate execution plans and maintenance procedures</w:t>
      </w:r>
    </w:p>
    <w:p>
      <w:pPr>
        <w:pStyle w:val="Compact"/>
        <w:numPr>
          <w:numId w:val="1002"/>
          <w:ilvl w:val="0"/>
        </w:numPr>
      </w:pPr>
      <w:r>
        <w:t xml:space="preserve">Responsible for developing plan, schedule, and resource strategy to allow execution of applicable environmental-related mechanical work to be completed by scheduled compliance date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2021-10-28T13:36:28Z</dcterms:created>
  <dcterms:modified xsi:type="dcterms:W3CDTF">2021-10-28T13:36:28Z</dcterms:modified>
</cp:coreProperties>
</file>