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https://www.velvetjobs.com/job-descriptions/mechanical-supervisor</w:t>
        </w:r>
      </w:hyperlink>
    </w:p>
    <w:p>
      <w:pPr>
        <w:pStyle w:val="Heading1"/>
      </w:pPr>
      <w:bookmarkStart w:id="21" w:name="example-of-mechanical-supervisor-job-description"/>
      <w:r>
        <w:t xml:space="preserve">Example of Mechanical Supervisor Job Description</w:t>
      </w:r>
      <w:bookmarkEnd w:id="21"/>
    </w:p>
    <w:p>
      <w:pPr>
        <w:pStyle w:val="Compact"/>
      </w:pPr>
      <w:r>
        <w:t xml:space="preserve">Our growing company is hiring for a mechanical supervisor. To join our growing team, please review the list of responsibilities and qualifications.</w:t>
      </w:r>
    </w:p>
    <w:p>
      <w:pPr>
        <w:pStyle w:val="Heading2"/>
      </w:pPr>
      <w:bookmarkStart w:id="22" w:name="responsibilities-for-mechanical-supervisor"/>
      <w:r>
        <w:t xml:space="preserve">Responsibilities for mechanical supervisor</w:t>
      </w:r>
      <w:bookmarkEnd w:id="22"/>
    </w:p>
    <w:p>
      <w:pPr>
        <w:pStyle w:val="Compact"/>
        <w:numPr>
          <w:numId w:val="1001"/>
          <w:ilvl w:val="0"/>
        </w:numPr>
      </w:pPr>
      <w:r>
        <w:t xml:space="preserve">Lead and implement the safety and training programs, including (but not limited to) the development of the Risk management, Standard Operating Procedures, (SOP’s), Standard Maintenance Procedures (SMP’s), Workplace Inspections, Task Observations and Training programs</w:t>
      </w:r>
    </w:p>
    <w:p>
      <w:pPr>
        <w:pStyle w:val="Compact"/>
        <w:numPr>
          <w:numId w:val="1001"/>
          <w:ilvl w:val="0"/>
        </w:numPr>
      </w:pPr>
      <w:r>
        <w:t xml:space="preserve">Ensure team members are focused on and comply with the site safety standards</w:t>
      </w:r>
    </w:p>
    <w:p>
      <w:pPr>
        <w:pStyle w:val="Compact"/>
        <w:numPr>
          <w:numId w:val="1001"/>
          <w:ilvl w:val="0"/>
        </w:numPr>
      </w:pPr>
      <w:r>
        <w:t xml:space="preserve">Elaborates short and medium term work planning together with the foremen and the supervisors</w:t>
      </w:r>
    </w:p>
    <w:p>
      <w:pPr>
        <w:pStyle w:val="Compact"/>
        <w:numPr>
          <w:numId w:val="1001"/>
          <w:ilvl w:val="0"/>
        </w:numPr>
      </w:pPr>
      <w:r>
        <w:t xml:space="preserve">Manages the contractor employees and the engineers’ team</w:t>
      </w:r>
    </w:p>
    <w:p>
      <w:pPr>
        <w:pStyle w:val="Compact"/>
        <w:numPr>
          <w:numId w:val="1001"/>
          <w:ilvl w:val="0"/>
        </w:numPr>
      </w:pPr>
      <w:r>
        <w:t xml:space="preserve">To line manage immediate staff ensuring resources are allocated evenly and performance issues are dealt with in accordance with the HR policies and procedures</w:t>
      </w:r>
    </w:p>
    <w:p>
      <w:pPr>
        <w:pStyle w:val="Compact"/>
        <w:numPr>
          <w:numId w:val="1001"/>
          <w:ilvl w:val="0"/>
        </w:numPr>
      </w:pPr>
      <w:r>
        <w:t xml:space="preserve">Plan workload and resources</w:t>
      </w:r>
    </w:p>
    <w:p>
      <w:pPr>
        <w:pStyle w:val="Compact"/>
        <w:numPr>
          <w:numId w:val="1001"/>
          <w:ilvl w:val="0"/>
        </w:numPr>
      </w:pPr>
      <w:r>
        <w:t xml:space="preserve">Plan and schedule work assignments for the team</w:t>
      </w:r>
    </w:p>
    <w:p>
      <w:pPr>
        <w:pStyle w:val="Compact"/>
        <w:numPr>
          <w:numId w:val="1001"/>
          <w:ilvl w:val="0"/>
        </w:numPr>
      </w:pPr>
      <w:r>
        <w:t xml:space="preserve">Act as the primary contact for the team</w:t>
      </w:r>
    </w:p>
    <w:p>
      <w:pPr>
        <w:pStyle w:val="Compact"/>
        <w:numPr>
          <w:numId w:val="1001"/>
          <w:ilvl w:val="0"/>
        </w:numPr>
      </w:pPr>
      <w:r>
        <w:t xml:space="preserve">Makes recommendations on human resources actions</w:t>
      </w:r>
    </w:p>
    <w:p>
      <w:pPr>
        <w:pStyle w:val="Compact"/>
        <w:numPr>
          <w:numId w:val="1001"/>
          <w:ilvl w:val="0"/>
        </w:numPr>
      </w:pPr>
      <w:r>
        <w:t xml:space="preserve">Monitor and drive engineering standards and ensure alignment with product teams cross-functional teams</w:t>
      </w:r>
    </w:p>
    <w:p>
      <w:pPr>
        <w:pStyle w:val="Heading2"/>
      </w:pPr>
      <w:bookmarkStart w:id="23" w:name="qualifications-for-mechanical-supervisor"/>
      <w:r>
        <w:t xml:space="preserve">Qualifications for mechanical supervisor</w:t>
      </w:r>
      <w:bookmarkEnd w:id="23"/>
    </w:p>
    <w:p>
      <w:pPr>
        <w:pStyle w:val="Compact"/>
        <w:numPr>
          <w:numId w:val="1002"/>
          <w:ilvl w:val="0"/>
        </w:numPr>
      </w:pPr>
      <w:r>
        <w:t xml:space="preserve">Ability to display strong planning and organizational skills</w:t>
      </w:r>
    </w:p>
    <w:p>
      <w:pPr>
        <w:pStyle w:val="Compact"/>
        <w:numPr>
          <w:numId w:val="1002"/>
          <w:ilvl w:val="0"/>
        </w:numPr>
      </w:pPr>
      <w:r>
        <w:t xml:space="preserve">Ability to successfully collaborate in a team environment while prioritizing tasks and instructions</w:t>
      </w:r>
    </w:p>
    <w:p>
      <w:pPr>
        <w:pStyle w:val="Compact"/>
        <w:numPr>
          <w:numId w:val="1002"/>
          <w:ilvl w:val="0"/>
        </w:numPr>
      </w:pPr>
      <w:r>
        <w:t xml:space="preserve">Ability to work autonomously and adapt to changing situations</w:t>
      </w:r>
    </w:p>
    <w:p>
      <w:pPr>
        <w:pStyle w:val="Compact"/>
        <w:numPr>
          <w:numId w:val="1002"/>
          <w:ilvl w:val="0"/>
        </w:numPr>
      </w:pPr>
      <w:r>
        <w:t xml:space="preserve">Must have the ability to stay alert and prepared for unusual conditions or circumstances</w:t>
      </w:r>
    </w:p>
    <w:p>
      <w:pPr>
        <w:pStyle w:val="Compact"/>
        <w:numPr>
          <w:numId w:val="1002"/>
          <w:ilvl w:val="0"/>
        </w:numPr>
      </w:pPr>
      <w:r>
        <w:t xml:space="preserve">Ability to travel to job sites</w:t>
      </w:r>
    </w:p>
    <w:p>
      <w:pPr>
        <w:pStyle w:val="Compact"/>
        <w:numPr>
          <w:numId w:val="1002"/>
          <w:ilvl w:val="0"/>
        </w:numPr>
      </w:pPr>
      <w:r>
        <w:t xml:space="preserve">Must have an understanding of power plant operations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chanical-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chanical-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2021-10-28T13:26:00Z</dcterms:created>
  <dcterms:modified xsi:type="dcterms:W3CDTF">2021-10-28T13:26:00Z</dcterms:modified>
</cp:coreProperties>
</file>