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https://www.velvetjobs.com/job-descriptions/material-program-manager</w:t>
        </w:r>
      </w:hyperlink>
    </w:p>
    <w:p>
      <w:pPr>
        <w:pStyle w:val="Heading1"/>
      </w:pPr>
      <w:bookmarkStart w:id="21" w:name="example-of-material-program-manager-job-description"/>
      <w:r>
        <w:t xml:space="preserve">Example of Material Program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material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material-program-manager"/>
      <w:r>
        <w:t xml:space="preserve">Responsibilities for material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Accountability for closeout of contractual obligations</w:t>
      </w:r>
    </w:p>
    <w:p>
      <w:pPr>
        <w:pStyle w:val="Compact"/>
        <w:numPr>
          <w:numId w:val="1001"/>
          <w:ilvl w:val="0"/>
        </w:numPr>
      </w:pPr>
      <w:r>
        <w:t xml:space="preserve">Evaluating and monitoring supplier quality and reliability in conjunction with the Quality organization, suppliers’ ability to support required delivery schedules</w:t>
      </w:r>
    </w:p>
    <w:p>
      <w:pPr>
        <w:pStyle w:val="Compact"/>
        <w:numPr>
          <w:numId w:val="1001"/>
          <w:ilvl w:val="0"/>
        </w:numPr>
      </w:pPr>
      <w:r>
        <w:t xml:space="preserve">Collaborate proposal pricing efforts and required CAPA data submittals</w:t>
      </w:r>
    </w:p>
    <w:p>
      <w:pPr>
        <w:pStyle w:val="Compact"/>
        <w:numPr>
          <w:numId w:val="1001"/>
          <w:ilvl w:val="0"/>
        </w:numPr>
      </w:pPr>
      <w:r>
        <w:t xml:space="preserve">Supply chain management (SCM) liaison between buyers, planners, subcontract administrators, internal and external customers, suppliers</w:t>
      </w:r>
    </w:p>
    <w:p>
      <w:pPr>
        <w:pStyle w:val="Compact"/>
        <w:numPr>
          <w:numId w:val="1001"/>
          <w:ilvl w:val="0"/>
        </w:numPr>
      </w:pPr>
      <w:r>
        <w:t xml:space="preserve">Maintain link between various Supply Chain functions including Purchasing/Sub-Contracts, Logistics and Production Control</w:t>
      </w:r>
    </w:p>
    <w:p>
      <w:pPr>
        <w:pStyle w:val="Compact"/>
        <w:numPr>
          <w:numId w:val="1001"/>
          <w:ilvl w:val="0"/>
        </w:numPr>
      </w:pPr>
      <w:r>
        <w:t xml:space="preserve">Manage supply chain execution from proposal through product delivery</w:t>
      </w:r>
    </w:p>
    <w:p>
      <w:pPr>
        <w:pStyle w:val="Compact"/>
        <w:numPr>
          <w:numId w:val="1001"/>
          <w:ilvl w:val="0"/>
        </w:numPr>
      </w:pPr>
      <w:r>
        <w:t xml:space="preserve">Prepare and execute Material Program Plans (MPPs)</w:t>
      </w:r>
    </w:p>
    <w:p>
      <w:pPr>
        <w:pStyle w:val="Compact"/>
        <w:numPr>
          <w:numId w:val="1001"/>
          <w:ilvl w:val="0"/>
        </w:numPr>
      </w:pPr>
      <w:r>
        <w:t xml:space="preserve">Communicate linkage of overall program and supply chain objectives and establish compatible long-range vision including strategic agreements</w:t>
      </w:r>
    </w:p>
    <w:p>
      <w:pPr>
        <w:pStyle w:val="Compact"/>
        <w:numPr>
          <w:numId w:val="1001"/>
          <w:ilvl w:val="0"/>
        </w:numPr>
      </w:pPr>
      <w:r>
        <w:t xml:space="preserve">Focal point and lead for Program EACs as related to material</w:t>
      </w:r>
    </w:p>
    <w:p>
      <w:pPr>
        <w:pStyle w:val="Compact"/>
        <w:numPr>
          <w:numId w:val="1001"/>
          <w:ilvl w:val="0"/>
        </w:numPr>
      </w:pPr>
      <w:r>
        <w:t xml:space="preserve">Manage program material proposal activities</w:t>
      </w:r>
    </w:p>
    <w:p>
      <w:pPr>
        <w:pStyle w:val="Heading2"/>
      </w:pPr>
      <w:bookmarkStart w:id="23" w:name="qualifications-for-material-program-manager"/>
      <w:r>
        <w:t xml:space="preserve">Qualifications for material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8 years of Supply Chain experience or related work experience specifically in project management</w:t>
      </w:r>
    </w:p>
    <w:p>
      <w:pPr>
        <w:pStyle w:val="Compact"/>
        <w:numPr>
          <w:numId w:val="1002"/>
          <w:ilvl w:val="0"/>
        </w:numPr>
      </w:pPr>
      <w:r>
        <w:t xml:space="preserve">Ability to obtain a DoD Confidential Clearance</w:t>
      </w:r>
    </w:p>
    <w:p>
      <w:pPr>
        <w:pStyle w:val="Compact"/>
        <w:numPr>
          <w:numId w:val="1002"/>
          <w:ilvl w:val="0"/>
        </w:numPr>
      </w:pPr>
      <w:r>
        <w:t xml:space="preserve">Experience working internally with Engineering, Operations and Quality externally with suppliers</w:t>
      </w:r>
    </w:p>
    <w:p>
      <w:pPr>
        <w:pStyle w:val="Compact"/>
        <w:numPr>
          <w:numId w:val="1002"/>
          <w:ilvl w:val="0"/>
        </w:numPr>
      </w:pPr>
      <w:r>
        <w:t xml:space="preserve">Bachelor’s degree in science or engineering or equivalent experience or evidence of exceptional ability</w:t>
      </w:r>
    </w:p>
    <w:p>
      <w:pPr>
        <w:pStyle w:val="Compact"/>
        <w:numPr>
          <w:numId w:val="1002"/>
          <w:ilvl w:val="0"/>
        </w:numPr>
      </w:pPr>
      <w:r>
        <w:t xml:space="preserve">Experience with material planning, purchasing, manufacturing, or business operations is a plus</w:t>
      </w:r>
    </w:p>
    <w:p>
      <w:pPr>
        <w:pStyle w:val="Compact"/>
        <w:numPr>
          <w:numId w:val="1002"/>
          <w:ilvl w:val="0"/>
        </w:numPr>
      </w:pPr>
      <w:r>
        <w:t xml:space="preserve">Experience in business processes improvement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terial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terial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2021-10-28T12:50:34Z</dcterms:created>
  <dcterms:modified xsi:type="dcterms:W3CDTF">2021-10-28T12:50:34Z</dcterms:modified>
</cp:coreProperties>
</file>