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https://www.velvetjobs.com/job-descriptions/master-cook</w:t>
        </w:r>
      </w:hyperlink>
    </w:p>
    <w:p>
      <w:pPr>
        <w:pStyle w:val="Heading1"/>
      </w:pPr>
      <w:bookmarkStart w:id="21" w:name="example-of-master-cook-job-description"/>
      <w:r>
        <w:t xml:space="preserve">Example of Master Cook Job Description</w:t>
      </w:r>
      <w:bookmarkEnd w:id="21"/>
    </w:p>
    <w:p>
      <w:pPr>
        <w:pStyle w:val="Compact"/>
      </w:pPr>
      <w:r>
        <w:t xml:space="preserve">Our innovative and growing company is looking to fill the role of master cook.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cook"/>
      <w:r>
        <w:t xml:space="preserve">Responsibilities for master cook</w:t>
      </w:r>
      <w:bookmarkEnd w:id="22"/>
    </w:p>
    <w:p>
      <w:pPr>
        <w:pStyle w:val="Compact"/>
        <w:numPr>
          <w:numId w:val="1001"/>
          <w:ilvl w:val="0"/>
        </w:numPr>
      </w:pPr>
      <w:r>
        <w:t xml:space="preserve">Readily provides guests with information about foods as they are being cooked or upon guest inquiries</w:t>
      </w:r>
    </w:p>
    <w:p>
      <w:pPr>
        <w:pStyle w:val="Compact"/>
        <w:numPr>
          <w:numId w:val="1001"/>
          <w:ilvl w:val="0"/>
        </w:numPr>
      </w:pPr>
      <w:r>
        <w:t xml:space="preserve">Responds promptly and courteously to guest requests</w:t>
      </w:r>
    </w:p>
    <w:p>
      <w:pPr>
        <w:pStyle w:val="Compact"/>
        <w:numPr>
          <w:numId w:val="1001"/>
          <w:ilvl w:val="0"/>
        </w:numPr>
      </w:pPr>
      <w:r>
        <w:t xml:space="preserve">Asks guests for cooking preference, as applicable, and follows guest instructions</w:t>
      </w:r>
    </w:p>
    <w:p>
      <w:pPr>
        <w:pStyle w:val="Compact"/>
        <w:numPr>
          <w:numId w:val="1001"/>
          <w:ilvl w:val="0"/>
        </w:numPr>
      </w:pPr>
      <w:r>
        <w:t xml:space="preserve">Prepares a variety of meats, seafood, poultry, vegetables and other food items for cooking using a variety of kitchen equipment (including but not limited to broilers, ovens, grills, food processors, blenders and fryers)</w:t>
      </w:r>
    </w:p>
    <w:p>
      <w:pPr>
        <w:pStyle w:val="Compact"/>
        <w:numPr>
          <w:numId w:val="1001"/>
          <w:ilvl w:val="0"/>
        </w:numPr>
      </w:pPr>
      <w:r>
        <w:t xml:space="preserve">Performs shift opening and closing duties as assigned by the manager such as cleaning of refrigeration units, gaskets, chef carts and floors</w:t>
      </w:r>
    </w:p>
    <w:p>
      <w:pPr>
        <w:pStyle w:val="Compact"/>
        <w:numPr>
          <w:numId w:val="1001"/>
          <w:ilvl w:val="0"/>
        </w:numPr>
      </w:pPr>
      <w:r>
        <w:t xml:space="preserve">Maintains kitchen, teppan cooking areas, kitchen equipment and food storage areas clean, sanitary and organized</w:t>
      </w:r>
    </w:p>
    <w:p>
      <w:pPr>
        <w:pStyle w:val="Compact"/>
        <w:numPr>
          <w:numId w:val="1001"/>
          <w:ilvl w:val="0"/>
        </w:numPr>
      </w:pPr>
      <w:r>
        <w:t xml:space="preserve">Is knowledgeable about and complies with the Company’s standards on food portioning, cooking methods, quality standards, recipes, storyboards, service cycle, policies and procedures</w:t>
      </w:r>
    </w:p>
    <w:p>
      <w:pPr>
        <w:pStyle w:val="Compact"/>
        <w:numPr>
          <w:numId w:val="1001"/>
          <w:ilvl w:val="0"/>
        </w:numPr>
      </w:pPr>
      <w:r>
        <w:t xml:space="preserve">Prepares foods in accordance with the Company’s portions standards and recipe specifications prior to cooking, including battering, breading, seasoning and/or marinating foods</w:t>
      </w:r>
    </w:p>
    <w:p>
      <w:pPr>
        <w:pStyle w:val="Compact"/>
        <w:numPr>
          <w:numId w:val="1001"/>
          <w:ilvl w:val="0"/>
        </w:numPr>
      </w:pPr>
      <w:r>
        <w:t xml:space="preserve">Adheres to the Company’s guidelines on proper food presentation and garnishes for all dishes</w:t>
      </w:r>
    </w:p>
    <w:p>
      <w:pPr>
        <w:pStyle w:val="Compact"/>
        <w:numPr>
          <w:numId w:val="1001"/>
          <w:ilvl w:val="0"/>
        </w:numPr>
      </w:pPr>
      <w:r>
        <w:t xml:space="preserve">Uses knives, hand tools, utensils, and equipment to portion, cut, slice, julienne, whip, beat, maintain holding temperature, chill, freeze or otherwise produce food for the dining room</w:t>
      </w:r>
    </w:p>
    <w:p>
      <w:pPr>
        <w:pStyle w:val="Heading2"/>
      </w:pPr>
      <w:bookmarkStart w:id="23" w:name="qualifications-for-master-cook"/>
      <w:r>
        <w:t xml:space="preserve">Qualifications for master cook</w:t>
      </w:r>
      <w:bookmarkEnd w:id="23"/>
    </w:p>
    <w:p>
      <w:pPr>
        <w:pStyle w:val="Compact"/>
        <w:numPr>
          <w:numId w:val="1002"/>
          <w:ilvl w:val="0"/>
        </w:numPr>
      </w:pPr>
      <w:r>
        <w:t xml:space="preserve">At least 3 years of experience in Chinese/dim sum assembly and Cooking</w:t>
      </w:r>
    </w:p>
    <w:p>
      <w:pPr>
        <w:pStyle w:val="Compact"/>
        <w:numPr>
          <w:numId w:val="1002"/>
          <w:ilvl w:val="0"/>
        </w:numPr>
      </w:pPr>
      <w:r>
        <w:t xml:space="preserve">At least 3 years of Chinese barbecue experience in a high-volume Asian restaurant</w:t>
      </w:r>
    </w:p>
    <w:p>
      <w:pPr>
        <w:pStyle w:val="Compact"/>
        <w:numPr>
          <w:numId w:val="1002"/>
          <w:ilvl w:val="0"/>
        </w:numPr>
      </w:pPr>
      <w:r>
        <w:t xml:space="preserve">Working knowledge of Cantonese style Barbecue, especially traditional Peking duck and barbecue pork, Chinese cold dishes</w:t>
      </w:r>
    </w:p>
    <w:p>
      <w:pPr>
        <w:pStyle w:val="Compact"/>
        <w:numPr>
          <w:numId w:val="1002"/>
          <w:ilvl w:val="0"/>
        </w:numPr>
      </w:pPr>
      <w:r>
        <w:t xml:space="preserve">Four years of experience in a high volume, pastry shop or two years at a culinary school and two years of experience at a pastry shop will be accepted</w:t>
      </w:r>
    </w:p>
    <w:p>
      <w:pPr>
        <w:pStyle w:val="Compact"/>
        <w:numPr>
          <w:numId w:val="1002"/>
          <w:ilvl w:val="0"/>
        </w:numPr>
      </w:pPr>
      <w:r>
        <w:t xml:space="preserve">Must have a complete working knowledge of the bake shop and all components</w:t>
      </w:r>
    </w:p>
    <w:p>
      <w:pPr>
        <w:pStyle w:val="Compact"/>
        <w:numPr>
          <w:numId w:val="1002"/>
          <w:ilvl w:val="0"/>
        </w:numPr>
      </w:pPr>
      <w:r>
        <w:t xml:space="preserve">At least three (3) years of Cooking experience, in a professional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coo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c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2021-10-28T13:17:45Z</dcterms:created>
  <dcterms:modified xsi:type="dcterms:W3CDTF">2021-10-28T13:17:45Z</dcterms:modified>
</cp:coreProperties>
</file>