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https://www.velvetjobs.com/job-descriptions/marketing-support</w:t>
        </w:r>
      </w:hyperlink>
    </w:p>
    <w:p>
      <w:pPr>
        <w:pStyle w:val="Heading1"/>
      </w:pPr>
      <w:bookmarkStart w:id="21" w:name="example-of-marketing-support-job-description"/>
      <w:r>
        <w:t xml:space="preserve">Example of Marketing Support Job Description</w:t>
      </w:r>
      <w:bookmarkEnd w:id="21"/>
    </w:p>
    <w:p>
      <w:pPr>
        <w:pStyle w:val="Compact"/>
      </w:pPr>
      <w:r>
        <w:t xml:space="preserve">Our growing company is looking for a marketing support. To join our growing team, please review the list of responsibilities and qualifications.</w:t>
      </w:r>
    </w:p>
    <w:p>
      <w:pPr>
        <w:pStyle w:val="Heading2"/>
      </w:pPr>
      <w:bookmarkStart w:id="22" w:name="responsibilities-for-marketing-support"/>
      <w:r>
        <w:t xml:space="preserve">Responsibilities for marketing support</w:t>
      </w:r>
      <w:bookmarkEnd w:id="22"/>
    </w:p>
    <w:p>
      <w:pPr>
        <w:pStyle w:val="Compact"/>
        <w:numPr>
          <w:numId w:val="1001"/>
          <w:ilvl w:val="0"/>
        </w:numPr>
      </w:pPr>
      <w:r>
        <w:t xml:space="preserve">Encourage informal, open, honest feedback</w:t>
      </w:r>
    </w:p>
    <w:p>
      <w:pPr>
        <w:pStyle w:val="Compact"/>
        <w:numPr>
          <w:numId w:val="1001"/>
          <w:ilvl w:val="0"/>
        </w:numPr>
      </w:pPr>
      <w:r>
        <w:t xml:space="preserve">Become self-sufficient in all aspects of managing and supporting the Business on the new tool</w:t>
      </w:r>
    </w:p>
    <w:p>
      <w:pPr>
        <w:pStyle w:val="Compact"/>
        <w:numPr>
          <w:numId w:val="1001"/>
          <w:ilvl w:val="0"/>
        </w:numPr>
      </w:pPr>
      <w:r>
        <w:t xml:space="preserve">Provide best practice, formulated recommendations and guidance on the best approach to amend or alter the campaign management process in the tool, based on, for example experience or business strategy and priorities</w:t>
      </w:r>
    </w:p>
    <w:p>
      <w:pPr>
        <w:pStyle w:val="Compact"/>
        <w:numPr>
          <w:numId w:val="1001"/>
          <w:ilvl w:val="0"/>
        </w:numPr>
      </w:pPr>
      <w:r>
        <w:t xml:space="preserve">Demonstrate the ability to adapt my style for the appropriate situation</w:t>
      </w:r>
    </w:p>
    <w:p>
      <w:pPr>
        <w:pStyle w:val="Compact"/>
        <w:numPr>
          <w:numId w:val="1001"/>
          <w:ilvl w:val="0"/>
        </w:numPr>
      </w:pPr>
      <w:r>
        <w:t xml:space="preserve">Provide world class customer service and act as first point of contact for all clients</w:t>
      </w:r>
    </w:p>
    <w:p>
      <w:pPr>
        <w:pStyle w:val="Compact"/>
        <w:numPr>
          <w:numId w:val="1001"/>
          <w:ilvl w:val="0"/>
        </w:numPr>
      </w:pPr>
      <w:r>
        <w:t xml:space="preserve">Respond to all inquiries (phone,e-mail,website,social media) in a professional and timely manner</w:t>
      </w:r>
    </w:p>
    <w:p>
      <w:pPr>
        <w:pStyle w:val="Compact"/>
        <w:numPr>
          <w:numId w:val="1001"/>
          <w:ilvl w:val="0"/>
        </w:numPr>
      </w:pPr>
      <w:r>
        <w:t xml:space="preserve">Build a strong and professional rapport with all clients</w:t>
      </w:r>
    </w:p>
    <w:p>
      <w:pPr>
        <w:pStyle w:val="Compact"/>
        <w:numPr>
          <w:numId w:val="1001"/>
          <w:ilvl w:val="0"/>
        </w:numPr>
      </w:pPr>
      <w:r>
        <w:t xml:space="preserve">Provide administrative support to staff regarding marketing campaigns and conference planning</w:t>
      </w:r>
    </w:p>
    <w:p>
      <w:pPr>
        <w:pStyle w:val="Compact"/>
        <w:numPr>
          <w:numId w:val="1001"/>
          <w:ilvl w:val="0"/>
        </w:numPr>
      </w:pPr>
      <w:r>
        <w:t xml:space="preserve">Assist with all marketing efforts in order to promote client organizations and their over all mission</w:t>
      </w:r>
    </w:p>
    <w:p>
      <w:pPr>
        <w:pStyle w:val="Compact"/>
        <w:numPr>
          <w:numId w:val="1001"/>
          <w:ilvl w:val="0"/>
        </w:numPr>
      </w:pPr>
      <w:r>
        <w:t xml:space="preserve">Manage website and all social media platforms for multiple organizations</w:t>
      </w:r>
    </w:p>
    <w:p>
      <w:pPr>
        <w:pStyle w:val="Heading2"/>
      </w:pPr>
      <w:bookmarkStart w:id="23" w:name="qualifications-for-marketing-support"/>
      <w:r>
        <w:t xml:space="preserve">Qualifications for marketing support</w:t>
      </w:r>
      <w:bookmarkEnd w:id="23"/>
    </w:p>
    <w:p>
      <w:pPr>
        <w:pStyle w:val="Compact"/>
        <w:numPr>
          <w:numId w:val="1002"/>
          <w:ilvl w:val="0"/>
        </w:numPr>
      </w:pPr>
      <w:r>
        <w:t xml:space="preserve">Support within the RFP and RFI processes in relation to the generation and supply of appropriately targeted material and bid responses</w:t>
      </w:r>
    </w:p>
    <w:p>
      <w:pPr>
        <w:pStyle w:val="Compact"/>
        <w:numPr>
          <w:numId w:val="1002"/>
          <w:ilvl w:val="0"/>
        </w:numPr>
      </w:pPr>
      <w:r>
        <w:t xml:space="preserve">Maintains appropriate literature and reference documentation to ensure they remain relevant through delivery and enhancement programmes, clearly articulating the abilities of the systems</w:t>
      </w:r>
    </w:p>
    <w:p>
      <w:pPr>
        <w:pStyle w:val="Compact"/>
        <w:numPr>
          <w:numId w:val="1002"/>
          <w:ilvl w:val="0"/>
        </w:numPr>
      </w:pPr>
      <w:r>
        <w:t xml:space="preserve">Support the generation and presentation of product demos both internally and externally</w:t>
      </w:r>
    </w:p>
    <w:p>
      <w:pPr>
        <w:pStyle w:val="Compact"/>
        <w:numPr>
          <w:numId w:val="1002"/>
          <w:ilvl w:val="0"/>
        </w:numPr>
      </w:pPr>
      <w:r>
        <w:t xml:space="preserve">Assist in the training of staff on new R&amp;D enhancements</w:t>
      </w:r>
    </w:p>
    <w:p>
      <w:pPr>
        <w:pStyle w:val="Compact"/>
        <w:numPr>
          <w:numId w:val="1002"/>
          <w:ilvl w:val="0"/>
        </w:numPr>
      </w:pPr>
      <w:r>
        <w:t xml:space="preserve">Fluent command of German and English, orally and written</w:t>
      </w:r>
    </w:p>
    <w:p>
      <w:pPr>
        <w:pStyle w:val="Compact"/>
        <w:numPr>
          <w:numId w:val="1002"/>
          <w:ilvl w:val="0"/>
        </w:numPr>
      </w:pPr>
      <w:r>
        <w:t xml:space="preserve">Work 1-2 days/week for at least three months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2021-10-28T18:38:43Z</dcterms:created>
  <dcterms:modified xsi:type="dcterms:W3CDTF">2021-10-28T18:38:43Z</dcterms:modified>
</cp:coreProperties>
</file>