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https://www.velvetjobs.com/job-descriptions/marketing-support</w:t>
        </w:r>
      </w:hyperlink>
    </w:p>
    <w:p>
      <w:pPr>
        <w:pStyle w:val="Heading1"/>
      </w:pPr>
      <w:bookmarkStart w:id="21" w:name="example-of-marketing-support-job-description"/>
      <w:r>
        <w:t xml:space="preserve">Example of Marketing Support Job Description</w:t>
      </w:r>
      <w:bookmarkEnd w:id="21"/>
    </w:p>
    <w:p>
      <w:pPr>
        <w:pStyle w:val="Compact"/>
      </w:pPr>
      <w:r>
        <w:t xml:space="preserve">Our company is looking to fill the role of marketing support. To join our growing team, please review the list of responsibilities and qualifications.</w:t>
      </w:r>
    </w:p>
    <w:p>
      <w:pPr>
        <w:pStyle w:val="Heading2"/>
      </w:pPr>
      <w:bookmarkStart w:id="22" w:name="responsibilities-for-marketing-support"/>
      <w:r>
        <w:t xml:space="preserve">Responsibilities for marketing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Interacts with our corporate marketing colleagues (over 50 globally) to execute marketing plans which includes working with marketing specialists from digital marketing, public relations, events management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new creative campaigns and launch materials creation</w:t>
      </w:r>
    </w:p>
    <w:p>
      <w:pPr>
        <w:pStyle w:val="Compact"/>
        <w:numPr>
          <w:numId w:val="1001"/>
          <w:ilvl w:val="0"/>
        </w:numPr>
      </w:pPr>
      <w:r>
        <w:t xml:space="preserve">Works with International Product Managers (IPM) to develop project plan which includes timelines, milestones and implementation strategy and tactics</w:t>
      </w:r>
    </w:p>
    <w:p>
      <w:pPr>
        <w:pStyle w:val="Compact"/>
        <w:numPr>
          <w:numId w:val="1001"/>
          <w:ilvl w:val="0"/>
        </w:numPr>
      </w:pPr>
      <w:r>
        <w:t xml:space="preserve">Implements project strategy and tactics closely in line with IPM</w:t>
      </w:r>
    </w:p>
    <w:p>
      <w:pPr>
        <w:pStyle w:val="Compact"/>
        <w:numPr>
          <w:numId w:val="1001"/>
          <w:ilvl w:val="0"/>
        </w:numPr>
      </w:pPr>
      <w:r>
        <w:t xml:space="preserve">Learns and participates in the daily business to gain high level knowledge of global marketing and product management</w:t>
      </w:r>
    </w:p>
    <w:p>
      <w:pPr>
        <w:pStyle w:val="Compact"/>
        <w:numPr>
          <w:numId w:val="1001"/>
          <w:ilvl w:val="0"/>
        </w:numPr>
      </w:pPr>
      <w:r>
        <w:t xml:space="preserve">Collect competitive product intelligence information internally and externally</w:t>
      </w:r>
    </w:p>
    <w:p>
      <w:pPr>
        <w:pStyle w:val="Compact"/>
        <w:numPr>
          <w:numId w:val="1001"/>
          <w:ilvl w:val="0"/>
        </w:numPr>
      </w:pPr>
      <w:r>
        <w:t xml:space="preserve">Build relationships with key Lifecycle Team (LCT) and regional International Business Team (IBT) members</w:t>
      </w:r>
    </w:p>
    <w:p>
      <w:pPr>
        <w:pStyle w:val="Compact"/>
        <w:numPr>
          <w:numId w:val="1001"/>
          <w:ilvl w:val="0"/>
        </w:numPr>
      </w:pPr>
      <w:r>
        <w:t xml:space="preserve">Accurately record information into RMD database system</w:t>
      </w:r>
    </w:p>
    <w:p>
      <w:pPr>
        <w:pStyle w:val="Compact"/>
        <w:numPr>
          <w:numId w:val="1001"/>
          <w:ilvl w:val="0"/>
        </w:numPr>
      </w:pPr>
      <w:r>
        <w:t xml:space="preserve">Methodically organize information and integrate into our database and intranet site</w:t>
      </w:r>
    </w:p>
    <w:p>
      <w:pPr>
        <w:pStyle w:val="Compact"/>
        <w:numPr>
          <w:numId w:val="1001"/>
          <w:ilvl w:val="0"/>
        </w:numPr>
      </w:pPr>
      <w:r>
        <w:t xml:space="preserve">Monitor industry news and create outbound communications in collaboration with LCT teams</w:t>
      </w:r>
    </w:p>
    <w:p>
      <w:pPr>
        <w:pStyle w:val="Heading2"/>
      </w:pPr>
      <w:bookmarkStart w:id="23" w:name="qualifications-for-marketing-support"/>
      <w:r>
        <w:t xml:space="preserve">Qualifications for marketing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Approximately 25-50% travel time required, potential international travel included</w:t>
      </w:r>
    </w:p>
    <w:p>
      <w:pPr>
        <w:pStyle w:val="Compact"/>
        <w:numPr>
          <w:numId w:val="1002"/>
          <w:ilvl w:val="0"/>
        </w:numPr>
      </w:pPr>
      <w:r>
        <w:t xml:space="preserve">Demonstrated risk management/resolution, decision-making, and project tracking abilities</w:t>
      </w:r>
    </w:p>
    <w:p>
      <w:pPr>
        <w:pStyle w:val="Compact"/>
        <w:numPr>
          <w:numId w:val="1002"/>
          <w:ilvl w:val="0"/>
        </w:numPr>
      </w:pPr>
      <w:r>
        <w:t xml:space="preserve">Exceptional interpersonal skills to effectively work with all levels within the organization</w:t>
      </w:r>
    </w:p>
    <w:p>
      <w:pPr>
        <w:pStyle w:val="Compact"/>
        <w:numPr>
          <w:numId w:val="1002"/>
          <w:ilvl w:val="0"/>
        </w:numPr>
      </w:pPr>
      <w:r>
        <w:t xml:space="preserve">Display understanding of the business as a whole, the functional organization's priorities to ensure projects and tasks are proactively being managed</w:t>
      </w:r>
    </w:p>
    <w:p>
      <w:pPr>
        <w:pStyle w:val="Compact"/>
        <w:numPr>
          <w:numId w:val="1002"/>
          <w:ilvl w:val="0"/>
        </w:numPr>
      </w:pPr>
      <w:r>
        <w:t xml:space="preserve">Be creative and proactive with a strong sense of urgency</w:t>
      </w:r>
    </w:p>
    <w:p>
      <w:pPr>
        <w:pStyle w:val="Compact"/>
        <w:numPr>
          <w:numId w:val="1002"/>
          <w:ilvl w:val="0"/>
        </w:numPr>
      </w:pPr>
      <w:r>
        <w:t xml:space="preserve">SAP and SharePoint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2021-10-28T13:27:28Z</dcterms:created>
  <dcterms:modified xsi:type="dcterms:W3CDTF">2021-10-28T13:27:28Z</dcterms:modified>
</cp:coreProperties>
</file>