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https://www.velvetjobs.com/job-descriptions/marketing-specialist-advisor</w:t>
        </w:r>
      </w:hyperlink>
    </w:p>
    <w:p>
      <w:pPr>
        <w:pStyle w:val="Heading1"/>
      </w:pPr>
      <w:bookmarkStart w:id="21" w:name="example-of-marketing-specialist-advisor-job-description"/>
      <w:r>
        <w:t xml:space="preserve">Example of Marketing Specialist Advisor Job Description</w:t>
      </w:r>
      <w:bookmarkEnd w:id="21"/>
    </w:p>
    <w:p>
      <w:pPr>
        <w:pStyle w:val="Compact"/>
      </w:pPr>
      <w:r>
        <w:t xml:space="preserve">Our innovative and growing company is looking to fill the role of marketing specialist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specialist-advisor"/>
      <w:r>
        <w:t xml:space="preserve">Responsibilities for marketing specialist advisor</w:t>
      </w:r>
      <w:bookmarkEnd w:id="22"/>
    </w:p>
    <w:p>
      <w:pPr>
        <w:pStyle w:val="Compact"/>
        <w:numPr>
          <w:numId w:val="1001"/>
          <w:ilvl w:val="0"/>
        </w:numPr>
      </w:pPr>
      <w:r>
        <w:t xml:space="preserve">Testing a plus</w:t>
      </w:r>
    </w:p>
    <w:p>
      <w:pPr>
        <w:pStyle w:val="Compact"/>
        <w:numPr>
          <w:numId w:val="1001"/>
          <w:ilvl w:val="0"/>
        </w:numPr>
      </w:pPr>
      <w:r>
        <w:t xml:space="preserve">IT knowledge (API) a plus</w:t>
      </w:r>
    </w:p>
    <w:p>
      <w:pPr>
        <w:pStyle w:val="Compact"/>
        <w:numPr>
          <w:numId w:val="1001"/>
          <w:ilvl w:val="0"/>
        </w:numPr>
      </w:pPr>
      <w:r>
        <w:t xml:space="preserve">Collaborate with cross-functional teams to guide product development and optimization</w:t>
      </w:r>
    </w:p>
    <w:p>
      <w:pPr>
        <w:pStyle w:val="Compact"/>
        <w:numPr>
          <w:numId w:val="1001"/>
          <w:ilvl w:val="0"/>
        </w:numPr>
      </w:pPr>
      <w:r>
        <w:t xml:space="preserve">Manage product roadmap(s) and project plans</w:t>
      </w:r>
    </w:p>
    <w:p>
      <w:pPr>
        <w:pStyle w:val="Compact"/>
        <w:numPr>
          <w:numId w:val="1001"/>
          <w:ilvl w:val="0"/>
        </w:numPr>
      </w:pPr>
      <w:r>
        <w:t xml:space="preserve">Responsible for development, obtaining approval, and ongoing updates to program business case</w:t>
      </w:r>
    </w:p>
    <w:p>
      <w:pPr>
        <w:pStyle w:val="Compact"/>
        <w:numPr>
          <w:numId w:val="1001"/>
          <w:ilvl w:val="0"/>
        </w:numPr>
      </w:pPr>
      <w:r>
        <w:t xml:space="preserve">Strong customer focused orientation (internal and external customers)</w:t>
      </w:r>
    </w:p>
    <w:p>
      <w:pPr>
        <w:pStyle w:val="Heading2"/>
      </w:pPr>
      <w:bookmarkStart w:id="23" w:name="qualifications-for-marketing-specialist-advisor"/>
      <w:r>
        <w:t xml:space="preserve">Qualifications for marketing specialist advisor</w:t>
      </w:r>
      <w:bookmarkEnd w:id="23"/>
    </w:p>
    <w:p>
      <w:pPr>
        <w:pStyle w:val="Compact"/>
        <w:numPr>
          <w:numId w:val="1002"/>
          <w:ilvl w:val="0"/>
        </w:numPr>
      </w:pPr>
      <w:r>
        <w:t xml:space="preserve">Working with sales operations to better understand the needs and requirements of the sales force (buying/sales cycles, client intelligence)</w:t>
      </w:r>
    </w:p>
    <w:p>
      <w:pPr>
        <w:pStyle w:val="Compact"/>
        <w:numPr>
          <w:numId w:val="1002"/>
          <w:ilvl w:val="0"/>
        </w:numPr>
      </w:pPr>
      <w:r>
        <w:t xml:space="preserve">Monitoring and improving marketing's content / asset life cycle</w:t>
      </w:r>
    </w:p>
    <w:p>
      <w:pPr>
        <w:pStyle w:val="Compact"/>
        <w:numPr>
          <w:numId w:val="1002"/>
          <w:ilvl w:val="0"/>
        </w:numPr>
      </w:pPr>
      <w:r>
        <w:t xml:space="preserve">Developing appropriate targeted messages to drive service and solution positioning, increase sales and enhance market share</w:t>
      </w:r>
    </w:p>
    <w:p>
      <w:pPr>
        <w:pStyle w:val="Compact"/>
        <w:numPr>
          <w:numId w:val="1002"/>
          <w:ilvl w:val="0"/>
        </w:numPr>
      </w:pPr>
      <w:r>
        <w:t xml:space="preserve">Evaluating and adjusting marketing, branding and communications strategies to respond to changing market trends</w:t>
      </w:r>
    </w:p>
    <w:p>
      <w:pPr>
        <w:pStyle w:val="Compact"/>
        <w:numPr>
          <w:numId w:val="1002"/>
          <w:ilvl w:val="0"/>
        </w:numPr>
      </w:pPr>
      <w:r>
        <w:t xml:space="preserve">Tracks performance against tactical API KPIs related to the API Factory (eg</w:t>
      </w:r>
    </w:p>
    <w:p>
      <w:pPr>
        <w:pStyle w:val="Compact"/>
        <w:numPr>
          <w:numId w:val="1002"/>
          <w:ilvl w:val="0"/>
        </w:numPr>
      </w:pPr>
      <w:r>
        <w:t xml:space="preserve">Bachelor's degree/equivalent in Marketing, Finance, Computer Science or related business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specialis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specialis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2021-10-28T13:29:25Z</dcterms:created>
  <dcterms:modified xsi:type="dcterms:W3CDTF">2021-10-28T13:29:25Z</dcterms:modified>
</cp:coreProperties>
</file>