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https://www.velvetjobs.com/job-descriptions/marketing-senior</w:t>
        </w:r>
      </w:hyperlink>
    </w:p>
    <w:p>
      <w:pPr>
        <w:pStyle w:val="Heading1"/>
      </w:pPr>
      <w:bookmarkStart w:id="21" w:name="example-of-marketing-senior-job-description"/>
      <w:r>
        <w:t xml:space="preserve">Example of Marketing Senior Job Description</w:t>
      </w:r>
      <w:bookmarkEnd w:id="21"/>
    </w:p>
    <w:p>
      <w:pPr>
        <w:pStyle w:val="Compact"/>
      </w:pPr>
      <w:r>
        <w:t xml:space="preserve">Our company is hiring for a marketing senior. To join our growing team, please review the list of responsibilities and qualifications.</w:t>
      </w:r>
    </w:p>
    <w:p>
      <w:pPr>
        <w:pStyle w:val="Heading2"/>
      </w:pPr>
      <w:bookmarkStart w:id="22" w:name="responsibilities-for-marketing-senior"/>
      <w:r>
        <w:t xml:space="preserve">Responsibilities for marketing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White papers and other publications</w:t>
      </w:r>
    </w:p>
    <w:p>
      <w:pPr>
        <w:pStyle w:val="Compact"/>
        <w:numPr>
          <w:numId w:val="1001"/>
          <w:ilvl w:val="0"/>
        </w:numPr>
      </w:pPr>
      <w:r>
        <w:t xml:space="preserve">Collateral (print and electronic)</w:t>
      </w:r>
    </w:p>
    <w:p>
      <w:pPr>
        <w:pStyle w:val="Compact"/>
        <w:numPr>
          <w:numId w:val="1001"/>
          <w:ilvl w:val="0"/>
        </w:numPr>
      </w:pPr>
      <w:r>
        <w:t xml:space="preserve">Tradeshow materials</w:t>
      </w:r>
    </w:p>
    <w:p>
      <w:pPr>
        <w:pStyle w:val="Compact"/>
        <w:numPr>
          <w:numId w:val="1001"/>
          <w:ilvl w:val="0"/>
        </w:numPr>
      </w:pPr>
      <w:r>
        <w:t xml:space="preserve">Public web site content</w:t>
      </w:r>
    </w:p>
    <w:p>
      <w:pPr>
        <w:pStyle w:val="Compact"/>
        <w:numPr>
          <w:numId w:val="1001"/>
          <w:ilvl w:val="0"/>
        </w:numPr>
      </w:pPr>
      <w:r>
        <w:t xml:space="preserve">Intranet content</w:t>
      </w:r>
    </w:p>
    <w:p>
      <w:pPr>
        <w:pStyle w:val="Compact"/>
        <w:numPr>
          <w:numId w:val="1001"/>
          <w:ilvl w:val="0"/>
        </w:numPr>
      </w:pPr>
      <w:r>
        <w:t xml:space="preserve">Direct mail and advertising</w:t>
      </w:r>
    </w:p>
    <w:p>
      <w:pPr>
        <w:pStyle w:val="Compact"/>
        <w:numPr>
          <w:numId w:val="1001"/>
          <w:ilvl w:val="0"/>
        </w:numPr>
      </w:pPr>
      <w:r>
        <w:t xml:space="preserve">Ensure the proper production of marketing documents</w:t>
      </w:r>
    </w:p>
    <w:p>
      <w:pPr>
        <w:pStyle w:val="Compact"/>
        <w:numPr>
          <w:numId w:val="1001"/>
          <w:ilvl w:val="0"/>
        </w:numPr>
      </w:pPr>
      <w:r>
        <w:t xml:space="preserve">Act as go-between with external marketing suppliers for ad production, invoicing and approval of external contracts</w:t>
      </w:r>
    </w:p>
    <w:p>
      <w:pPr>
        <w:pStyle w:val="Compact"/>
        <w:numPr>
          <w:numId w:val="1001"/>
          <w:ilvl w:val="0"/>
        </w:numPr>
      </w:pPr>
      <w:r>
        <w:t xml:space="preserve">Manage emailing to addresses in the corporate team’s database, including internal and external requests, email tests and follow-ups</w:t>
      </w:r>
    </w:p>
    <w:p>
      <w:pPr>
        <w:pStyle w:val="Compact"/>
        <w:numPr>
          <w:numId w:val="1001"/>
          <w:ilvl w:val="0"/>
        </w:numPr>
      </w:pPr>
      <w:r>
        <w:t xml:space="preserve">Support the development project of the new B2B Web site by taking part in tasks</w:t>
      </w:r>
    </w:p>
    <w:p>
      <w:pPr>
        <w:pStyle w:val="Heading2"/>
      </w:pPr>
      <w:bookmarkStart w:id="23" w:name="qualifications-for-marketing-senior"/>
      <w:r>
        <w:t xml:space="preserve">Qualifications for marketing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5+ years of progressive responsibility, including experience in online marketing, product management, and decision support analytics</w:t>
      </w:r>
    </w:p>
    <w:p>
      <w:pPr>
        <w:pStyle w:val="Compact"/>
        <w:numPr>
          <w:numId w:val="1002"/>
          <w:ilvl w:val="0"/>
        </w:numPr>
      </w:pPr>
      <w:r>
        <w:t xml:space="preserve">Skilled and able to provide examples for designing marketing campaigns, and well-versed in the execution of such programs through project management and working with cross-functional teams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and experience in online marketing channels such as social media, video advertising, display advertising, and search engine marketing</w:t>
      </w:r>
    </w:p>
    <w:p>
      <w:pPr>
        <w:pStyle w:val="Compact"/>
        <w:numPr>
          <w:numId w:val="1002"/>
          <w:ilvl w:val="0"/>
        </w:numPr>
      </w:pPr>
      <w:r>
        <w:t xml:space="preserve">MBA or Advanced Marketing Degree a plus</w:t>
      </w:r>
    </w:p>
    <w:p>
      <w:pPr>
        <w:pStyle w:val="Compact"/>
        <w:numPr>
          <w:numId w:val="1002"/>
          <w:ilvl w:val="0"/>
        </w:numPr>
      </w:pPr>
      <w:r>
        <w:t xml:space="preserve">Thought leadership in your field with knowledge of marketing measurement practices</w:t>
      </w:r>
    </w:p>
    <w:p>
      <w:pPr>
        <w:pStyle w:val="Compact"/>
        <w:numPr>
          <w:numId w:val="1002"/>
          <w:ilvl w:val="0"/>
        </w:numPr>
      </w:pPr>
      <w:r>
        <w:t xml:space="preserve">While book marketing is not a prerequisite, your experience in other industries should readily transfer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2021-10-28T18:29:51Z</dcterms:created>
  <dcterms:modified xsi:type="dcterms:W3CDTF">2021-10-28T18:29:51Z</dcterms:modified>
</cp:coreProperties>
</file>