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</w:t>
        </w:r>
      </w:hyperlink>
    </w:p>
    <w:p>
      <w:pPr>
        <w:pStyle w:val="Heading1"/>
      </w:pPr>
      <w:bookmarkStart w:id="21" w:name="example-of-marketing-manager-job-description"/>
      <w:r>
        <w:t xml:space="preserve">Example of Marketing Manager Job Description</w:t>
      </w:r>
      <w:bookmarkEnd w:id="21"/>
    </w:p>
    <w:p>
      <w:pPr>
        <w:pStyle w:val="Compact"/>
      </w:pPr>
      <w:r>
        <w:t xml:space="preserve">Our growing company is looking to fill the role of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manager"/>
      <w:r>
        <w:t xml:space="preserve">Responsibilities for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Address brand and customer needs through compelling digital strategies and solutions including rationale, recommended approach, and tactical execution requirements</w:t>
      </w:r>
    </w:p>
    <w:p>
      <w:pPr>
        <w:pStyle w:val="Compact"/>
        <w:numPr>
          <w:numId w:val="1001"/>
          <w:ilvl w:val="0"/>
        </w:numPr>
      </w:pPr>
      <w:r>
        <w:t xml:space="preserve">Be accountable for performance of franchise digital programs including definition and measurement of metrics to evaluate success, in partnership with the brand team and business analytics</w:t>
      </w:r>
    </w:p>
    <w:p>
      <w:pPr>
        <w:pStyle w:val="Compact"/>
        <w:numPr>
          <w:numId w:val="1001"/>
          <w:ilvl w:val="0"/>
        </w:numPr>
      </w:pPr>
      <w:r>
        <w:t xml:space="preserve">Advise brand teams and the leadership team on evolving customer landscape and the role of digital in consumer, professional, and payer promotion</w:t>
      </w:r>
    </w:p>
    <w:p>
      <w:pPr>
        <w:pStyle w:val="Compact"/>
        <w:numPr>
          <w:numId w:val="1001"/>
          <w:ilvl w:val="0"/>
        </w:numPr>
      </w:pPr>
      <w:r>
        <w:t xml:space="preserve">Manage, train, and develop digital marketers within franchise through dotted-line accountability</w:t>
      </w:r>
    </w:p>
    <w:p>
      <w:pPr>
        <w:pStyle w:val="Compact"/>
        <w:numPr>
          <w:numId w:val="1001"/>
          <w:ilvl w:val="0"/>
        </w:numPr>
      </w:pPr>
      <w:r>
        <w:t xml:space="preserve">Manage Program, Creative, and Analytic resources to deliver and accurately and efficiently execute all known campaign and operational activities on an annual basis, while factoring in the 25% of unplanned activities that routinely distract execution</w:t>
      </w:r>
    </w:p>
    <w:p>
      <w:pPr>
        <w:pStyle w:val="Compact"/>
        <w:numPr>
          <w:numId w:val="1001"/>
          <w:ilvl w:val="0"/>
        </w:numPr>
      </w:pPr>
      <w:r>
        <w:t xml:space="preserve">Work with Vice President of Marketing on direct media buys, analyzing media categories and delivery of media purchased by the agency partners</w:t>
      </w:r>
    </w:p>
    <w:p>
      <w:pPr>
        <w:pStyle w:val="Compact"/>
        <w:numPr>
          <w:numId w:val="1001"/>
          <w:ilvl w:val="0"/>
        </w:numPr>
      </w:pPr>
      <w:r>
        <w:t xml:space="preserve">Coordinate and consolidate ongoing financial results for Field Marketing Team</w:t>
      </w:r>
    </w:p>
    <w:p>
      <w:pPr>
        <w:pStyle w:val="Compact"/>
        <w:numPr>
          <w:numId w:val="1001"/>
          <w:ilvl w:val="0"/>
        </w:numPr>
      </w:pPr>
      <w:r>
        <w:t xml:space="preserve">Analyze monthly financial performance and provide proactive analytical support and reporting to regional teams to enable goals and objectives</w:t>
      </w:r>
    </w:p>
    <w:p>
      <w:pPr>
        <w:pStyle w:val="Compact"/>
        <w:numPr>
          <w:numId w:val="1001"/>
          <w:ilvl w:val="0"/>
        </w:numPr>
      </w:pPr>
      <w:r>
        <w:t xml:space="preserve">Update and enhance monthly reporting and analysis package for VP of Field Marketing</w:t>
      </w:r>
    </w:p>
    <w:p>
      <w:pPr>
        <w:pStyle w:val="Compact"/>
        <w:numPr>
          <w:numId w:val="1001"/>
          <w:ilvl w:val="0"/>
        </w:numPr>
      </w:pPr>
      <w:r>
        <w:t xml:space="preserve">Quarterly prepare Dashboard review for NAD SLT</w:t>
      </w:r>
    </w:p>
    <w:p>
      <w:pPr>
        <w:pStyle w:val="Heading2"/>
      </w:pPr>
      <w:bookmarkStart w:id="23" w:name="qualifications-for-marketing-manager"/>
      <w:r>
        <w:t xml:space="preserve">Qualifications for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skills and experience using SAP helpful</w:t>
      </w:r>
    </w:p>
    <w:p>
      <w:pPr>
        <w:pStyle w:val="Compact"/>
        <w:numPr>
          <w:numId w:val="1002"/>
          <w:ilvl w:val="0"/>
        </w:numPr>
      </w:pPr>
      <w:r>
        <w:t xml:space="preserve">Drive strong ATL and BTL campaigns by working with the channel teams local marketing teams</w:t>
      </w:r>
    </w:p>
    <w:p>
      <w:pPr>
        <w:pStyle w:val="Compact"/>
        <w:numPr>
          <w:numId w:val="1002"/>
          <w:ilvl w:val="0"/>
        </w:numPr>
      </w:pPr>
      <w:r>
        <w:t xml:space="preserve">Devise Digital and Social Media channels for our brands across the region</w:t>
      </w:r>
    </w:p>
    <w:p>
      <w:pPr>
        <w:pStyle w:val="Compact"/>
        <w:numPr>
          <w:numId w:val="1002"/>
          <w:ilvl w:val="0"/>
        </w:numPr>
      </w:pPr>
      <w:r>
        <w:t xml:space="preserve">To drive the social media strategy along with the digital content team</w:t>
      </w:r>
    </w:p>
    <w:p>
      <w:pPr>
        <w:pStyle w:val="Compact"/>
        <w:numPr>
          <w:numId w:val="1002"/>
          <w:ilvl w:val="0"/>
        </w:numPr>
      </w:pPr>
      <w:r>
        <w:t xml:space="preserve">To work closely with the local marketing teams to arrive at impactful digital and social media strategy that will increase brand engagement</w:t>
      </w:r>
    </w:p>
    <w:p>
      <w:pPr>
        <w:pStyle w:val="Compact"/>
        <w:numPr>
          <w:numId w:val="1002"/>
          <w:ilvl w:val="0"/>
        </w:numPr>
      </w:pPr>
      <w:r>
        <w:t xml:space="preserve">At least 6 - 7years of working in marketing and communication with majority of them in digital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2021-10-28T13:16:45Z</dcterms:created>
  <dcterms:modified xsi:type="dcterms:W3CDTF">2021-10-28T13:16:45Z</dcterms:modified>
</cp:coreProperties>
</file>