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https://www.velvetjobs.com/job-descriptions/marketing-intelligence</w:t>
        </w:r>
      </w:hyperlink>
    </w:p>
    <w:p>
      <w:pPr>
        <w:pStyle w:val="Heading1"/>
      </w:pPr>
      <w:bookmarkStart w:id="21" w:name="example-of-marketing-intelligence-job-description"/>
      <w:r>
        <w:t xml:space="preserve">Example of Marketing Intelligence Job Description</w:t>
      </w:r>
      <w:bookmarkEnd w:id="21"/>
    </w:p>
    <w:p>
      <w:pPr>
        <w:pStyle w:val="Compact"/>
      </w:pPr>
      <w:r>
        <w:t xml:space="preserve">Our innovative and growing company is looking for a marketing intelligence.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intelligence"/>
      <w:r>
        <w:t xml:space="preserve">Responsibilities for marketing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carry out strategy for attribution initiatives in the US and make recommendations on the most effective ways to leverage various attribution methodologies/technologies</w:t>
      </w:r>
    </w:p>
    <w:p>
      <w:pPr>
        <w:pStyle w:val="Compact"/>
        <w:numPr>
          <w:numId w:val="1001"/>
          <w:ilvl w:val="0"/>
        </w:numPr>
      </w:pPr>
      <w:r>
        <w:t xml:space="preserve">Evaluate Consumer Lifetime Value (CLV) at a channel level with the broader Digital Marketing team (including CRM)</w:t>
      </w:r>
    </w:p>
    <w:p>
      <w:pPr>
        <w:pStyle w:val="Compact"/>
        <w:numPr>
          <w:numId w:val="1001"/>
          <w:ilvl w:val="0"/>
        </w:numPr>
      </w:pPr>
      <w:r>
        <w:t xml:space="preserve">Monitor marketing intelligence and analytics trends, best practices and techniques to stay informed on progressive opportunities across new and existing platforms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stakeholders to understand relevant goals, define success metrics and measurement schemes, and translate them into KPIs</w:t>
      </w:r>
    </w:p>
    <w:p>
      <w:pPr>
        <w:pStyle w:val="Compact"/>
        <w:numPr>
          <w:numId w:val="1001"/>
          <w:ilvl w:val="0"/>
        </w:numPr>
      </w:pPr>
      <w:r>
        <w:t xml:space="preserve">Validate all digital marketing data (including tag management) to ensure accuracy and alignment with overall business objectives</w:t>
      </w:r>
    </w:p>
    <w:p>
      <w:pPr>
        <w:pStyle w:val="Compact"/>
        <w:numPr>
          <w:numId w:val="1001"/>
          <w:ilvl w:val="0"/>
        </w:numPr>
      </w:pPr>
      <w:r>
        <w:t xml:space="preserve">Document and manage the rollout of any new digital marketing tracking and measurement tools and processes</w:t>
      </w:r>
    </w:p>
    <w:p>
      <w:pPr>
        <w:pStyle w:val="Compact"/>
        <w:numPr>
          <w:numId w:val="1001"/>
          <w:ilvl w:val="0"/>
        </w:numPr>
      </w:pPr>
      <w:r>
        <w:t xml:space="preserve">Provide assistance in identifying, reporting and resolving technical reporting related issues</w:t>
      </w:r>
    </w:p>
    <w:p>
      <w:pPr>
        <w:pStyle w:val="Compact"/>
        <w:numPr>
          <w:numId w:val="1001"/>
          <w:ilvl w:val="0"/>
        </w:numPr>
      </w:pPr>
      <w:r>
        <w:t xml:space="preserve">Partner with Digital Marketing Director to develop and carry out strategy for attribution initiatives in the US and make recommendations on the most effective ways to leverage various attribution methodologies/technologies</w:t>
      </w:r>
    </w:p>
    <w:p>
      <w:pPr>
        <w:pStyle w:val="Compact"/>
        <w:numPr>
          <w:numId w:val="1001"/>
          <w:ilvl w:val="0"/>
        </w:numPr>
      </w:pPr>
      <w:r>
        <w:t xml:space="preserve">Supervise and manage Marketing Analyst, including planning, assigning and directing workload and managing performance</w:t>
      </w:r>
    </w:p>
    <w:p>
      <w:pPr>
        <w:pStyle w:val="Compact"/>
        <w:numPr>
          <w:numId w:val="1001"/>
          <w:ilvl w:val="0"/>
        </w:numPr>
      </w:pPr>
      <w:r>
        <w:t xml:space="preserve">Support the annual budget planning process, including the development of any needed tools or templates</w:t>
      </w:r>
    </w:p>
    <w:p>
      <w:pPr>
        <w:pStyle w:val="Heading2"/>
      </w:pPr>
      <w:bookmarkStart w:id="23" w:name="qualifications-for-marketing-intelligence"/>
      <w:r>
        <w:t xml:space="preserve">Qualifications for marketing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able to drive highly complex topics to successful closure without micromanagement being required</w:t>
      </w:r>
    </w:p>
    <w:p>
      <w:pPr>
        <w:pStyle w:val="Compact"/>
        <w:numPr>
          <w:numId w:val="1002"/>
          <w:ilvl w:val="0"/>
        </w:numPr>
      </w:pPr>
      <w:r>
        <w:t xml:space="preserve">Ability to translate business needs into IS solution architecture requirements</w:t>
      </w:r>
    </w:p>
    <w:p>
      <w:pPr>
        <w:pStyle w:val="Compact"/>
        <w:numPr>
          <w:numId w:val="1002"/>
          <w:ilvl w:val="0"/>
        </w:numPr>
      </w:pPr>
      <w:r>
        <w:t xml:space="preserve">Pro-active in finding the solutions and focused on the targets</w:t>
      </w:r>
    </w:p>
    <w:p>
      <w:pPr>
        <w:pStyle w:val="Compact"/>
        <w:numPr>
          <w:numId w:val="1002"/>
          <w:ilvl w:val="0"/>
        </w:numPr>
      </w:pPr>
      <w:r>
        <w:t xml:space="preserve">3+ years’ experience within Information Technology roles related to the software development lifecycle</w:t>
      </w:r>
    </w:p>
    <w:p>
      <w:pPr>
        <w:pStyle w:val="Compact"/>
        <w:numPr>
          <w:numId w:val="1002"/>
          <w:ilvl w:val="0"/>
        </w:numPr>
      </w:pPr>
      <w:r>
        <w:t xml:space="preserve">1+ year experience in Project Management with delivery accountability – understanding of SCRUM methodology a plus</w:t>
      </w:r>
    </w:p>
    <w:p>
      <w:pPr>
        <w:pStyle w:val="Compact"/>
        <w:numPr>
          <w:numId w:val="1002"/>
          <w:ilvl w:val="0"/>
        </w:numPr>
      </w:pPr>
      <w:r>
        <w:t xml:space="preserve">MBA, PhD or relevant graduate degree from top-tier institution or similar academic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2021-10-28T12:58:21Z</dcterms:created>
  <dcterms:modified xsi:type="dcterms:W3CDTF">2021-10-28T12:58:21Z</dcterms:modified>
</cp:coreProperties>
</file>