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https://www.velvetjobs.com/job-descriptions/marketing-communications-executive</w:t>
        </w:r>
      </w:hyperlink>
    </w:p>
    <w:p>
      <w:pPr>
        <w:pStyle w:val="Heading1"/>
      </w:pPr>
      <w:bookmarkStart w:id="21" w:name="example-of-marketing-communications-executive-job-description"/>
      <w:r>
        <w:t xml:space="preserve">Example of Marketing Communications Executive Job Description</w:t>
      </w:r>
      <w:bookmarkEnd w:id="21"/>
    </w:p>
    <w:p>
      <w:pPr>
        <w:pStyle w:val="Compact"/>
      </w:pPr>
      <w:r>
        <w:t xml:space="preserve">Our growing company is searching for experienced candidates for the position of marketing communications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communications-executive"/>
      <w:r>
        <w:t xml:space="preserve">Responsibilities for marketing communications executive</w:t>
      </w:r>
      <w:bookmarkEnd w:id="22"/>
    </w:p>
    <w:p>
      <w:pPr>
        <w:pStyle w:val="Compact"/>
        <w:numPr>
          <w:numId w:val="1001"/>
          <w:ilvl w:val="0"/>
        </w:numPr>
      </w:pPr>
      <w:r>
        <w:t xml:space="preserve">Manage the programmes to ensure every customer is getting a relevant offer and communication to drive spend and visits to Sainsbury’s</w:t>
      </w:r>
    </w:p>
    <w:p>
      <w:pPr>
        <w:pStyle w:val="Compact"/>
        <w:numPr>
          <w:numId w:val="1001"/>
          <w:ilvl w:val="0"/>
        </w:numPr>
      </w:pPr>
      <w:r>
        <w:t xml:space="preserve">Ensure a strong customer-centric approach in all communications and align content with key events in the customer plan</w:t>
      </w:r>
    </w:p>
    <w:p>
      <w:pPr>
        <w:pStyle w:val="Compact"/>
        <w:numPr>
          <w:numId w:val="1001"/>
          <w:ilvl w:val="0"/>
        </w:numPr>
      </w:pPr>
      <w:r>
        <w:t xml:space="preserve">Deliver these programmes across multiple channels (primarily coupon at till, direct mail and email)</w:t>
      </w:r>
    </w:p>
    <w:p>
      <w:pPr>
        <w:pStyle w:val="Compact"/>
        <w:numPr>
          <w:numId w:val="1001"/>
          <w:ilvl w:val="0"/>
        </w:numPr>
      </w:pPr>
      <w:r>
        <w:t xml:space="preserve">Build strong relationships with various stakeholders internally</w:t>
      </w:r>
    </w:p>
    <w:p>
      <w:pPr>
        <w:pStyle w:val="Compact"/>
        <w:numPr>
          <w:numId w:val="1001"/>
          <w:ilvl w:val="0"/>
        </w:numPr>
      </w:pPr>
      <w:r>
        <w:t xml:space="preserve">Serve as a senior communications counselor to the Dean, Eller College</w:t>
      </w:r>
    </w:p>
    <w:p>
      <w:pPr>
        <w:pStyle w:val="Compact"/>
        <w:numPr>
          <w:numId w:val="1001"/>
          <w:ilvl w:val="0"/>
        </w:numPr>
      </w:pPr>
      <w:r>
        <w:t xml:space="preserve">Ensuring key stakeholders are engaged with and supportive of the final communications solutions</w:t>
      </w:r>
    </w:p>
    <w:p>
      <w:pPr>
        <w:pStyle w:val="Compact"/>
        <w:numPr>
          <w:numId w:val="1001"/>
          <w:ilvl w:val="0"/>
        </w:numPr>
      </w:pPr>
      <w:r>
        <w:t xml:space="preserve">Use your great eye for detail to coordinate the design and production of our marketing collateral</w:t>
      </w:r>
    </w:p>
    <w:p>
      <w:pPr>
        <w:pStyle w:val="Compact"/>
        <w:numPr>
          <w:numId w:val="1001"/>
          <w:ilvl w:val="0"/>
        </w:numPr>
      </w:pPr>
      <w:r>
        <w:t xml:space="preserve">Ensure that our brand standards are maintained across all marketing communication activities</w:t>
      </w:r>
    </w:p>
    <w:p>
      <w:pPr>
        <w:pStyle w:val="Compact"/>
        <w:numPr>
          <w:numId w:val="1001"/>
          <w:ilvl w:val="0"/>
        </w:numPr>
      </w:pPr>
      <w:r>
        <w:t xml:space="preserve">Help to develop and implement an effective social media strategy</w:t>
      </w:r>
    </w:p>
    <w:p>
      <w:pPr>
        <w:pStyle w:val="Compact"/>
        <w:numPr>
          <w:numId w:val="1001"/>
          <w:ilvl w:val="0"/>
        </w:numPr>
      </w:pPr>
      <w:r>
        <w:t xml:space="preserve">Assist the Head of Communications with a variety of internal and external PR tasks and events</w:t>
      </w:r>
    </w:p>
    <w:p>
      <w:pPr>
        <w:pStyle w:val="Heading2"/>
      </w:pPr>
      <w:bookmarkStart w:id="23" w:name="qualifications-for-marketing-communications-executive"/>
      <w:r>
        <w:t xml:space="preserve">Qualifications for marketing communications executive</w:t>
      </w:r>
      <w:bookmarkEnd w:id="23"/>
    </w:p>
    <w:p>
      <w:pPr>
        <w:pStyle w:val="Compact"/>
        <w:numPr>
          <w:numId w:val="1002"/>
          <w:ilvl w:val="0"/>
        </w:numPr>
      </w:pPr>
      <w:r>
        <w:t xml:space="preserve">Enjoys working creatively and thinking out of the box</w:t>
      </w:r>
    </w:p>
    <w:p>
      <w:pPr>
        <w:pStyle w:val="Compact"/>
        <w:numPr>
          <w:numId w:val="1002"/>
          <w:ilvl w:val="0"/>
        </w:numPr>
      </w:pPr>
      <w:r>
        <w:t xml:space="preserve">Must be able to multi-task, work under pressure and deliver in short timeframes</w:t>
      </w:r>
    </w:p>
    <w:p>
      <w:pPr>
        <w:pStyle w:val="Compact"/>
        <w:numPr>
          <w:numId w:val="1002"/>
          <w:ilvl w:val="0"/>
        </w:numPr>
      </w:pPr>
      <w:r>
        <w:t xml:space="preserve">Excellent interpersonal skills (to manage internal and external stakeholders)</w:t>
      </w:r>
    </w:p>
    <w:p>
      <w:pPr>
        <w:pStyle w:val="Compact"/>
        <w:numPr>
          <w:numId w:val="1002"/>
          <w:ilvl w:val="0"/>
        </w:numPr>
      </w:pPr>
      <w:r>
        <w:t xml:space="preserve">Prior marketing experience (such as in social media/ digital marketing and event management) and skills in Adobe Indesign &amp; Illustrator would be a bonus</w:t>
      </w:r>
    </w:p>
    <w:p>
      <w:pPr>
        <w:pStyle w:val="Compact"/>
        <w:numPr>
          <w:numId w:val="1002"/>
          <w:ilvl w:val="0"/>
        </w:numPr>
      </w:pPr>
      <w:r>
        <w:t xml:space="preserve">Content / creative development</w:t>
      </w:r>
    </w:p>
    <w:p>
      <w:pPr>
        <w:pStyle w:val="Compact"/>
        <w:numPr>
          <w:numId w:val="1002"/>
          <w:ilvl w:val="0"/>
        </w:numPr>
      </w:pPr>
      <w:r>
        <w:t xml:space="preserve">Targeting and offer mechanics and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ommunic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ommunic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2021-10-28T13:22:49Z</dcterms:created>
  <dcterms:modified xsi:type="dcterms:W3CDTF">2021-10-28T13:22:49Z</dcterms:modified>
</cp:coreProperties>
</file>