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https://www.velvetjobs.com/job-descriptions/marketing-business-analyst</w:t>
        </w:r>
      </w:hyperlink>
    </w:p>
    <w:p>
      <w:pPr>
        <w:pStyle w:val="Heading1"/>
      </w:pPr>
      <w:bookmarkStart w:id="21" w:name="example-of-marketing-business-analyst-job-description"/>
      <w:r>
        <w:t xml:space="preserve">Example of Marketing Business Analyst Job Description</w:t>
      </w:r>
      <w:bookmarkEnd w:id="21"/>
    </w:p>
    <w:p>
      <w:pPr>
        <w:pStyle w:val="Compact"/>
      </w:pPr>
      <w:r>
        <w:t xml:space="preserve">Our company is growing rapidly and is hiring for a marketing business analyst. To join our growing team, please review the list of responsibilities and qualifications.</w:t>
      </w:r>
    </w:p>
    <w:p>
      <w:pPr>
        <w:pStyle w:val="Heading2"/>
      </w:pPr>
      <w:bookmarkStart w:id="22" w:name="responsibilities-for-marketing-business-analyst"/>
      <w:r>
        <w:t xml:space="preserve">Responsibilities for marketing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communicate with clients to identify needs, evaluate alternative business solutions and set expectations</w:t>
      </w:r>
    </w:p>
    <w:p>
      <w:pPr>
        <w:pStyle w:val="Compact"/>
        <w:numPr>
          <w:numId w:val="1001"/>
          <w:ilvl w:val="0"/>
        </w:numPr>
      </w:pPr>
      <w:r>
        <w:t xml:space="preserve">Liaise between business partners and the technology teams</w:t>
      </w:r>
    </w:p>
    <w:p>
      <w:pPr>
        <w:pStyle w:val="Compact"/>
        <w:numPr>
          <w:numId w:val="1001"/>
          <w:ilvl w:val="0"/>
        </w:numPr>
      </w:pPr>
      <w:r>
        <w:t xml:space="preserve">Assist in testing effort and preparations</w:t>
      </w:r>
    </w:p>
    <w:p>
      <w:pPr>
        <w:pStyle w:val="Compact"/>
        <w:numPr>
          <w:numId w:val="1001"/>
          <w:ilvl w:val="0"/>
        </w:numPr>
      </w:pPr>
      <w:r>
        <w:t xml:space="preserve">Develop, document, and enforce business rules, processes, programs, naming conventions, and procedures</w:t>
      </w:r>
    </w:p>
    <w:p>
      <w:pPr>
        <w:pStyle w:val="Compact"/>
        <w:numPr>
          <w:numId w:val="1001"/>
          <w:ilvl w:val="0"/>
        </w:numPr>
      </w:pPr>
      <w:r>
        <w:t xml:space="preserve">Conducts or coordinates user acceptance, performance stress regression and integration testing</w:t>
      </w:r>
    </w:p>
    <w:p>
      <w:pPr>
        <w:pStyle w:val="Compact"/>
        <w:numPr>
          <w:numId w:val="1001"/>
          <w:ilvl w:val="0"/>
        </w:numPr>
      </w:pPr>
      <w:r>
        <w:t xml:space="preserve">Demonstrated planning and organizing ability, can prioritize work activities</w:t>
      </w:r>
    </w:p>
    <w:p>
      <w:pPr>
        <w:pStyle w:val="Compact"/>
        <w:numPr>
          <w:numId w:val="1001"/>
          <w:ilvl w:val="0"/>
        </w:numPr>
      </w:pPr>
      <w:r>
        <w:t xml:space="preserve">Develop marketing campaign strategies and activity plans that use channels effectively and that will achieve campaign objectives</w:t>
      </w:r>
    </w:p>
    <w:p>
      <w:pPr>
        <w:pStyle w:val="Compact"/>
        <w:numPr>
          <w:numId w:val="1001"/>
          <w:ilvl w:val="0"/>
        </w:numPr>
      </w:pPr>
      <w:r>
        <w:t xml:space="preserve">Works closely with analysts to acquire data needed to build campaign strategies</w:t>
      </w:r>
    </w:p>
    <w:p>
      <w:pPr>
        <w:pStyle w:val="Compact"/>
        <w:numPr>
          <w:numId w:val="1001"/>
          <w:ilvl w:val="0"/>
        </w:numPr>
      </w:pPr>
      <w:r>
        <w:t xml:space="preserve">Translates campaign and business goals into actionable customer targeting and contact strategies to drive campaign performance</w:t>
      </w:r>
    </w:p>
    <w:p>
      <w:pPr>
        <w:pStyle w:val="Compact"/>
        <w:numPr>
          <w:numId w:val="1001"/>
          <w:ilvl w:val="0"/>
        </w:numPr>
      </w:pPr>
      <w:r>
        <w:t xml:space="preserve">Collaborates with Product and Marketing teams to understand objective, lead strategy, and ensure effective execution of marketing campaigns</w:t>
      </w:r>
    </w:p>
    <w:p>
      <w:pPr>
        <w:pStyle w:val="Heading2"/>
      </w:pPr>
      <w:bookmarkStart w:id="23" w:name="qualifications-for-marketing-business-analyst"/>
      <w:r>
        <w:t xml:space="preserve">Qualifications for marketing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computer literacy with spreadsheets, word processing and database software and/or business systems (Word, Excel, PowerPoint, MS Project, Visio)</w:t>
      </w:r>
    </w:p>
    <w:p>
      <w:pPr>
        <w:pStyle w:val="Compact"/>
        <w:numPr>
          <w:numId w:val="1002"/>
          <w:ilvl w:val="0"/>
        </w:numPr>
      </w:pPr>
      <w:r>
        <w:t xml:space="preserve">Significant experience in Retail Merchandising systems (specifically New Product/Item Introduction &amp; Maintenance and Assortment &amp; Space Planning) is desired</w:t>
      </w:r>
    </w:p>
    <w:p>
      <w:pPr>
        <w:pStyle w:val="Compact"/>
        <w:numPr>
          <w:numId w:val="1002"/>
          <w:ilvl w:val="0"/>
        </w:numPr>
      </w:pPr>
      <w:r>
        <w:t xml:space="preserve">Significant experience in Retail Merchandising and EDW systems are desired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 Data Analysis/Mapping is preferred</w:t>
      </w:r>
    </w:p>
    <w:p>
      <w:pPr>
        <w:pStyle w:val="Compact"/>
        <w:numPr>
          <w:numId w:val="1002"/>
          <w:ilvl w:val="0"/>
        </w:numPr>
      </w:pPr>
      <w:r>
        <w:t xml:space="preserve">Consulting experience would be a plus.Ability to translate business problems into most efficient and effective analysis plan</w:t>
      </w:r>
    </w:p>
    <w:p>
      <w:pPr>
        <w:pStyle w:val="Compact"/>
        <w:numPr>
          <w:numId w:val="1002"/>
          <w:ilvl w:val="0"/>
        </w:numPr>
      </w:pPr>
      <w:r>
        <w:t xml:space="preserve">2+ years of market research experience, data mining experience, OR multi-channel marketing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