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https://www.velvetjobs.com/job-descriptions/marketing-associate-director</w:t>
        </w:r>
      </w:hyperlink>
    </w:p>
    <w:p>
      <w:pPr>
        <w:pStyle w:val="Heading1"/>
      </w:pPr>
      <w:bookmarkStart w:id="21" w:name="example-of-marketing-associate-director-job-description"/>
      <w:r>
        <w:t xml:space="preserve">Example of Marketing Associate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marketing associate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ssociate-director"/>
      <w:r>
        <w:t xml:space="preserve">Responsibilities for marketing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harmonize a triangulated marketing engagement between segment, communications and product marketing team for local and international markets</w:t>
      </w:r>
    </w:p>
    <w:p>
      <w:pPr>
        <w:pStyle w:val="Compact"/>
        <w:numPr>
          <w:numId w:val="1001"/>
          <w:ilvl w:val="0"/>
        </w:numPr>
      </w:pPr>
      <w:r>
        <w:t xml:space="preserve">Partner segment marketing and product team to develop and support demand generation programs targeted in driving demand for the chosen products</w:t>
      </w:r>
    </w:p>
    <w:p>
      <w:pPr>
        <w:pStyle w:val="Compact"/>
        <w:numPr>
          <w:numId w:val="1001"/>
          <w:ilvl w:val="0"/>
        </w:numPr>
      </w:pPr>
      <w:r>
        <w:t xml:space="preserve">Keeps abreast of category market trends and shares learnings with team and global marketing</w:t>
      </w:r>
    </w:p>
    <w:p>
      <w:pPr>
        <w:pStyle w:val="Compact"/>
        <w:numPr>
          <w:numId w:val="1001"/>
          <w:ilvl w:val="0"/>
        </w:numPr>
      </w:pPr>
      <w:r>
        <w:t xml:space="preserve">Creates and directs development of all Sales Meeting materials</w:t>
      </w:r>
    </w:p>
    <w:p>
      <w:pPr>
        <w:pStyle w:val="Compact"/>
        <w:numPr>
          <w:numId w:val="1001"/>
          <w:ilvl w:val="0"/>
        </w:numPr>
      </w:pPr>
      <w:r>
        <w:t xml:space="preserve">Presents programs to field sales, retailers and press (as needed)</w:t>
      </w:r>
    </w:p>
    <w:p>
      <w:pPr>
        <w:pStyle w:val="Compact"/>
        <w:numPr>
          <w:numId w:val="1001"/>
          <w:ilvl w:val="0"/>
        </w:numPr>
      </w:pPr>
      <w:r>
        <w:t xml:space="preserve">Stay abreast of market leading advertising campaigns and marketing initiatives related to relevant categories</w:t>
      </w:r>
    </w:p>
    <w:p>
      <w:pPr>
        <w:pStyle w:val="Compact"/>
        <w:numPr>
          <w:numId w:val="1001"/>
          <w:ilvl w:val="0"/>
        </w:numPr>
      </w:pPr>
      <w:r>
        <w:t xml:space="preserve">Support global launch planning activities for regions and affiliates by ensuring global alignment of marketing strategies, product positioning, messaging and branding to guarantee global consistency</w:t>
      </w:r>
    </w:p>
    <w:p>
      <w:pPr>
        <w:pStyle w:val="Compact"/>
        <w:numPr>
          <w:numId w:val="1001"/>
          <w:ilvl w:val="0"/>
        </w:numPr>
      </w:pPr>
      <w:r>
        <w:t xml:space="preserve">Coordinate the organization of Global Brand Team meetings with affiliate product marketing teams</w:t>
      </w:r>
    </w:p>
    <w:p>
      <w:pPr>
        <w:pStyle w:val="Compact"/>
        <w:numPr>
          <w:numId w:val="1001"/>
          <w:ilvl w:val="0"/>
        </w:numPr>
      </w:pPr>
      <w:r>
        <w:t xml:space="preserve">Lead owner for local (Singapore) segment marketing plan and execution</w:t>
      </w:r>
    </w:p>
    <w:p>
      <w:pPr>
        <w:pStyle w:val="Compact"/>
        <w:numPr>
          <w:numId w:val="1001"/>
          <w:ilvl w:val="0"/>
        </w:numPr>
      </w:pPr>
      <w:r>
        <w:t xml:space="preserve">Disciplined execution of the interlock and cadence with cross-functional marketing teams and product house through planned and structured approach</w:t>
      </w:r>
    </w:p>
    <w:p>
      <w:pPr>
        <w:pStyle w:val="Heading2"/>
      </w:pPr>
      <w:bookmarkStart w:id="23" w:name="qualifications-for-marketing-associate-director"/>
      <w:r>
        <w:t xml:space="preserve">Qualifications for marketing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 interpersonal skills</w:t>
      </w:r>
    </w:p>
    <w:p>
      <w:pPr>
        <w:pStyle w:val="Compact"/>
        <w:numPr>
          <w:numId w:val="1002"/>
          <w:ilvl w:val="0"/>
        </w:numPr>
      </w:pPr>
      <w:r>
        <w:t xml:space="preserve">Proven track record in current marketing position</w:t>
      </w:r>
    </w:p>
    <w:p>
      <w:pPr>
        <w:pStyle w:val="Compact"/>
        <w:numPr>
          <w:numId w:val="1002"/>
          <w:ilvl w:val="0"/>
        </w:numPr>
      </w:pPr>
      <w:r>
        <w:t xml:space="preserve">Passion and enthusiasm for brand management</w:t>
      </w:r>
    </w:p>
    <w:p>
      <w:pPr>
        <w:pStyle w:val="Compact"/>
        <w:numPr>
          <w:numId w:val="1002"/>
          <w:ilvl w:val="0"/>
        </w:numPr>
      </w:pPr>
      <w:r>
        <w:t xml:space="preserve">Strong computer skills PowerPoint and Excel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and follow-up ability</w:t>
      </w:r>
    </w:p>
    <w:p>
      <w:pPr>
        <w:pStyle w:val="Compact"/>
        <w:numPr>
          <w:numId w:val="1002"/>
          <w:ilvl w:val="0"/>
        </w:numPr>
      </w:pPr>
      <w:r>
        <w:t xml:space="preserve">Self- motivation with leadership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