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https://www.velvetjobs.com/job-descriptions/marketing-advertising</w:t>
        </w:r>
      </w:hyperlink>
    </w:p>
    <w:p>
      <w:pPr>
        <w:pStyle w:val="Heading1"/>
      </w:pPr>
      <w:bookmarkStart w:id="21" w:name="example-of-marketing-advertising-job-description"/>
      <w:r>
        <w:t xml:space="preserve">Example of Marketing &amp; Advertising Job Description</w:t>
      </w:r>
      <w:bookmarkEnd w:id="21"/>
    </w:p>
    <w:p>
      <w:pPr>
        <w:pStyle w:val="Compact"/>
      </w:pPr>
      <w:r>
        <w:t xml:space="preserve">Our company is looking for a marketing &amp; advertising.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dvertising"/>
      <w:r>
        <w:t xml:space="preserve">Responsibilities for marketing &amp; advertising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Executive Vice President and entire corporate marketing staff to bring programming, tools and training to the East End</w:t>
      </w:r>
    </w:p>
    <w:p>
      <w:pPr>
        <w:pStyle w:val="Compact"/>
        <w:numPr>
          <w:numId w:val="1001"/>
          <w:ilvl w:val="0"/>
        </w:numPr>
      </w:pPr>
      <w:r>
        <w:t xml:space="preserve">Lead customization and local execution of corporate ad campaigns</w:t>
      </w:r>
    </w:p>
    <w:p>
      <w:pPr>
        <w:pStyle w:val="Compact"/>
        <w:numPr>
          <w:numId w:val="1001"/>
          <w:ilvl w:val="0"/>
        </w:numPr>
      </w:pPr>
      <w:r>
        <w:t xml:space="preserve">Collaborate with the Office Heads and Regional Sales Manager to consult with top agents on business development strategies, creation of marketing plans and programming</w:t>
      </w:r>
    </w:p>
    <w:p>
      <w:pPr>
        <w:pStyle w:val="Compact"/>
        <w:numPr>
          <w:numId w:val="1001"/>
          <w:ilvl w:val="0"/>
        </w:numPr>
      </w:pPr>
      <w:r>
        <w:t xml:space="preserve">Oversee development of collateral and advertising</w:t>
      </w:r>
    </w:p>
    <w:p>
      <w:pPr>
        <w:pStyle w:val="Compact"/>
        <w:numPr>
          <w:numId w:val="1001"/>
          <w:ilvl w:val="0"/>
        </w:numPr>
      </w:pPr>
      <w:r>
        <w:t xml:space="preserve">Supervise in-house and out-sourced design activities, proof, edit and traffic materials</w:t>
      </w:r>
    </w:p>
    <w:p>
      <w:pPr>
        <w:pStyle w:val="Compact"/>
        <w:numPr>
          <w:numId w:val="1001"/>
          <w:ilvl w:val="0"/>
        </w:numPr>
      </w:pPr>
      <w:r>
        <w:t xml:space="preserve">Develop and execute corporate events and sponsorship presence</w:t>
      </w:r>
    </w:p>
    <w:p>
      <w:pPr>
        <w:pStyle w:val="Compact"/>
        <w:numPr>
          <w:numId w:val="1001"/>
          <w:ilvl w:val="0"/>
        </w:numPr>
      </w:pPr>
      <w:r>
        <w:t xml:space="preserve">Develop specialized curriculum and train in small group and lecture setting to individual agents, teams and offices</w:t>
      </w:r>
    </w:p>
    <w:p>
      <w:pPr>
        <w:pStyle w:val="Compact"/>
        <w:numPr>
          <w:numId w:val="1001"/>
          <w:ilvl w:val="0"/>
        </w:numPr>
      </w:pPr>
      <w:r>
        <w:t xml:space="preserve">Manage day-to-day operations, including budgeting, sponsorships, staff, agency and vendor management</w:t>
      </w:r>
    </w:p>
    <w:p>
      <w:pPr>
        <w:pStyle w:val="Compact"/>
        <w:numPr>
          <w:numId w:val="1001"/>
          <w:ilvl w:val="0"/>
        </w:numPr>
      </w:pPr>
      <w:r>
        <w:t xml:space="preserve">Stay abreast of current trends and tools to serve as a constant source of support and intelligence for agents</w:t>
      </w:r>
    </w:p>
    <w:p>
      <w:pPr>
        <w:pStyle w:val="Compact"/>
        <w:numPr>
          <w:numId w:val="1001"/>
          <w:ilvl w:val="0"/>
        </w:numPr>
      </w:pPr>
      <w:r>
        <w:t xml:space="preserve">Stay on top of industry trends, events, new technologies, unique opportunities</w:t>
      </w:r>
    </w:p>
    <w:p>
      <w:pPr>
        <w:pStyle w:val="Heading2"/>
      </w:pPr>
      <w:bookmarkStart w:id="23" w:name="qualifications-for-marketing-advertising"/>
      <w:r>
        <w:t xml:space="preserve">Qualifications for marketing &amp; advertising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stakeholders &amp; execute all projects timely &amp; efficiently</w:t>
      </w:r>
    </w:p>
    <w:p>
      <w:pPr>
        <w:pStyle w:val="Compact"/>
        <w:numPr>
          <w:numId w:val="1002"/>
          <w:ilvl w:val="0"/>
        </w:numPr>
      </w:pPr>
      <w:r>
        <w:t xml:space="preserve">ESSENTIAL 1+ years of relevant advertising or operations experience</w:t>
      </w:r>
    </w:p>
    <w:p>
      <w:pPr>
        <w:pStyle w:val="Compact"/>
        <w:numPr>
          <w:numId w:val="1002"/>
          <w:ilvl w:val="0"/>
        </w:numPr>
      </w:pPr>
      <w:r>
        <w:t xml:space="preserve">Storyboarding experience</w:t>
      </w:r>
    </w:p>
    <w:p>
      <w:pPr>
        <w:pStyle w:val="Compact"/>
        <w:numPr>
          <w:numId w:val="1002"/>
          <w:ilvl w:val="0"/>
        </w:numPr>
      </w:pPr>
      <w:r>
        <w:t xml:space="preserve">7+ years marketing experience (digital experience a must</w:t>
      </w:r>
    </w:p>
    <w:p>
      <w:pPr>
        <w:pStyle w:val="Compact"/>
        <w:numPr>
          <w:numId w:val="1002"/>
          <w:ilvl w:val="0"/>
        </w:numPr>
      </w:pPr>
      <w:r>
        <w:t xml:space="preserve">Minimum 2-3 years experience in business-to-business marketing for services organizations, such as financial services, hospitality or professional services</w:t>
      </w:r>
    </w:p>
    <w:p>
      <w:pPr>
        <w:pStyle w:val="Compact"/>
        <w:numPr>
          <w:numId w:val="1002"/>
          <w:ilvl w:val="0"/>
        </w:numPr>
      </w:pPr>
      <w:r>
        <w:t xml:space="preserve">Strong integrated marketing experience including but not limited to digital marketing, traditional advertising, below the line marketing (collateral, direct mail) and promotions and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dvert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dvert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2021-10-28T13:24:31Z</dcterms:created>
  <dcterms:modified xsi:type="dcterms:W3CDTF">2021-10-28T13:24:31Z</dcterms:modified>
</cp:coreProperties>
</file>