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https://www.velvetjobs.com/job-descriptions/market-research-analyst</w:t>
        </w:r>
      </w:hyperlink>
    </w:p>
    <w:p>
      <w:pPr>
        <w:pStyle w:val="Heading1"/>
      </w:pPr>
      <w:bookmarkStart w:id="21" w:name="example-of-market-research-analyst-job-description"/>
      <w:r>
        <w:t xml:space="preserve">Example of Market Research Analyst Job Description</w:t>
      </w:r>
      <w:bookmarkEnd w:id="21"/>
    </w:p>
    <w:p>
      <w:pPr>
        <w:pStyle w:val="Compact"/>
      </w:pPr>
      <w:r>
        <w:t xml:space="preserve">Our growing company is looking to fill the role of market research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research-analyst"/>
      <w:r>
        <w:t xml:space="preserve">Responsibilities for market research analyst</w:t>
      </w:r>
      <w:bookmarkEnd w:id="22"/>
    </w:p>
    <w:p>
      <w:pPr>
        <w:pStyle w:val="Compact"/>
        <w:numPr>
          <w:numId w:val="1001"/>
          <w:ilvl w:val="0"/>
        </w:numPr>
      </w:pPr>
      <w:r>
        <w:t xml:space="preserve">Develop report packages based on internal demand that maximize relevance and usage, and minimize customization</w:t>
      </w:r>
    </w:p>
    <w:p>
      <w:pPr>
        <w:pStyle w:val="Compact"/>
        <w:numPr>
          <w:numId w:val="1001"/>
          <w:ilvl w:val="0"/>
        </w:numPr>
      </w:pPr>
      <w:r>
        <w:t xml:space="preserve">Look for opportunities to standardize and systematize reporting across the group, including the use of technology to reach our target audience</w:t>
      </w:r>
    </w:p>
    <w:p>
      <w:pPr>
        <w:pStyle w:val="Compact"/>
        <w:numPr>
          <w:numId w:val="1001"/>
          <w:ilvl w:val="0"/>
        </w:numPr>
      </w:pPr>
      <w:r>
        <w:t xml:space="preserve">Create efficiencies in recurring report processes through the advanced use of research tools such as custom screens and filters</w:t>
      </w:r>
    </w:p>
    <w:p>
      <w:pPr>
        <w:pStyle w:val="Compact"/>
        <w:numPr>
          <w:numId w:val="1001"/>
          <w:ilvl w:val="0"/>
        </w:numPr>
      </w:pPr>
      <w:r>
        <w:t xml:space="preserve">Seek user feedback regularly in order to further enhance report specs</w:t>
      </w:r>
    </w:p>
    <w:p>
      <w:pPr>
        <w:pStyle w:val="Compact"/>
        <w:numPr>
          <w:numId w:val="1001"/>
          <w:ilvl w:val="0"/>
        </w:numPr>
      </w:pPr>
      <w:r>
        <w:t xml:space="preserve">Play a supporting role in larger, more complex projects and may have to take a leading role in smaller, less complex projects</w:t>
      </w:r>
    </w:p>
    <w:p>
      <w:pPr>
        <w:pStyle w:val="Compact"/>
        <w:numPr>
          <w:numId w:val="1001"/>
          <w:ilvl w:val="0"/>
        </w:numPr>
      </w:pPr>
      <w:r>
        <w:t xml:space="preserve">Provide input and perspective on product and market research availability as it pertains to specific initiatives</w:t>
      </w:r>
    </w:p>
    <w:p>
      <w:pPr>
        <w:pStyle w:val="Compact"/>
        <w:numPr>
          <w:numId w:val="1001"/>
          <w:ilvl w:val="0"/>
        </w:numPr>
      </w:pPr>
      <w:r>
        <w:t xml:space="preserve">Fulfill ad hoc product and market inquiries submitted to group mailbox</w:t>
      </w:r>
    </w:p>
    <w:p>
      <w:pPr>
        <w:pStyle w:val="Compact"/>
        <w:numPr>
          <w:numId w:val="1001"/>
          <w:ilvl w:val="0"/>
        </w:numPr>
      </w:pPr>
      <w:r>
        <w:t xml:space="preserve">Run quantitative reports from syndicated research, including reach and frequencies</w:t>
      </w:r>
    </w:p>
    <w:p>
      <w:pPr>
        <w:pStyle w:val="Compact"/>
        <w:numPr>
          <w:numId w:val="1001"/>
          <w:ilvl w:val="0"/>
        </w:numPr>
      </w:pPr>
      <w:r>
        <w:t xml:space="preserve">Provide analysis of qualitative profile and product usage</w:t>
      </w:r>
    </w:p>
    <w:p>
      <w:pPr>
        <w:pStyle w:val="Compact"/>
        <w:numPr>
          <w:numId w:val="1001"/>
          <w:ilvl w:val="0"/>
        </w:numPr>
      </w:pPr>
      <w:r>
        <w:t xml:space="preserve">Run share shift analysis to show benefits of network radio</w:t>
      </w:r>
    </w:p>
    <w:p>
      <w:pPr>
        <w:pStyle w:val="Heading2"/>
      </w:pPr>
      <w:bookmarkStart w:id="23" w:name="qualifications-for-market-research-analyst"/>
      <w:r>
        <w:t xml:space="preserve">Qualifications for market research analyst</w:t>
      </w:r>
      <w:bookmarkEnd w:id="23"/>
    </w:p>
    <w:p>
      <w:pPr>
        <w:pStyle w:val="Compact"/>
        <w:numPr>
          <w:numId w:val="1002"/>
          <w:ilvl w:val="0"/>
        </w:numPr>
      </w:pPr>
      <w:r>
        <w:t xml:space="preserve">Well developed knowledge of a wide range of custom market research methodologies and techniques especially in the area of customer satisfaction/loyalty research, brand awareness/usage and new product development</w:t>
      </w:r>
    </w:p>
    <w:p>
      <w:pPr>
        <w:pStyle w:val="Compact"/>
        <w:numPr>
          <w:numId w:val="1002"/>
          <w:ilvl w:val="0"/>
        </w:numPr>
      </w:pPr>
      <w:r>
        <w:t xml:space="preserve">Minimum of five years experience in market research</w:t>
      </w:r>
    </w:p>
    <w:p>
      <w:pPr>
        <w:pStyle w:val="Compact"/>
        <w:numPr>
          <w:numId w:val="1002"/>
          <w:ilvl w:val="0"/>
        </w:numPr>
      </w:pPr>
      <w:r>
        <w:t xml:space="preserve">BA/BS, preferably in Customer Research or Marketing</w:t>
      </w:r>
    </w:p>
    <w:p>
      <w:pPr>
        <w:pStyle w:val="Compact"/>
        <w:numPr>
          <w:numId w:val="1002"/>
          <w:ilvl w:val="0"/>
        </w:numPr>
      </w:pPr>
      <w:r>
        <w:t xml:space="preserve">4+ years of work experience in business environment, experience in customer insights and/or retail is a plus</w:t>
      </w:r>
    </w:p>
    <w:p>
      <w:pPr>
        <w:pStyle w:val="Compact"/>
        <w:numPr>
          <w:numId w:val="1002"/>
          <w:ilvl w:val="0"/>
        </w:numPr>
      </w:pPr>
      <w:r>
        <w:t xml:space="preserve">2-4 years of progress towards a degree in Marketing</w:t>
      </w:r>
    </w:p>
    <w:p>
      <w:pPr>
        <w:pStyle w:val="Compact"/>
        <w:numPr>
          <w:numId w:val="1002"/>
          <w:ilvl w:val="0"/>
        </w:numPr>
      </w:pPr>
      <w:r>
        <w:t xml:space="preserve">Fall 2015 Internship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research-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research-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2021-10-28T13:14:47Z</dcterms:created>
  <dcterms:modified xsi:type="dcterms:W3CDTF">2021-10-28T13:14:47Z</dcterms:modified>
</cp:coreProperties>
</file>