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https://www.velvetjobs.com/job-descriptions/market-manager</w:t>
        </w:r>
      </w:hyperlink>
    </w:p>
    <w:p>
      <w:pPr>
        <w:pStyle w:val="Heading1"/>
      </w:pPr>
      <w:bookmarkStart w:id="21" w:name="example-of-market-manager-job-description"/>
      <w:r>
        <w:t xml:space="preserve">Example of Market Manager Job Description</w:t>
      </w:r>
      <w:bookmarkEnd w:id="21"/>
    </w:p>
    <w:p>
      <w:pPr>
        <w:pStyle w:val="Compact"/>
      </w:pPr>
      <w:r>
        <w:t xml:space="preserve">Our company is growing rapidly and is looking for a market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manager"/>
      <w:r>
        <w:t xml:space="preserve">Responsibilities for market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 environment that encourages the development of managers and associates</w:t>
      </w:r>
    </w:p>
    <w:p>
      <w:pPr>
        <w:pStyle w:val="Compact"/>
        <w:numPr>
          <w:numId w:val="1001"/>
          <w:ilvl w:val="0"/>
        </w:numPr>
      </w:pPr>
      <w:r>
        <w:t xml:space="preserve">Motivates CSC representatives to achieve sales and compliance results</w:t>
      </w:r>
    </w:p>
    <w:p>
      <w:pPr>
        <w:pStyle w:val="Compact"/>
        <w:numPr>
          <w:numId w:val="1001"/>
          <w:ilvl w:val="0"/>
        </w:numPr>
      </w:pPr>
      <w:r>
        <w:t xml:space="preserve">Identify new product opportunities for market managers to evaluate</w:t>
      </w:r>
    </w:p>
    <w:p>
      <w:pPr>
        <w:pStyle w:val="Compact"/>
        <w:numPr>
          <w:numId w:val="1001"/>
          <w:ilvl w:val="0"/>
        </w:numPr>
      </w:pPr>
      <w:r>
        <w:t xml:space="preserve">Assist ADM Market Managers with developing strategic customer product plans to support an increase in the velocity of new product introductions</w:t>
      </w:r>
    </w:p>
    <w:p>
      <w:pPr>
        <w:pStyle w:val="Compact"/>
        <w:numPr>
          <w:numId w:val="1001"/>
          <w:ilvl w:val="0"/>
        </w:numPr>
      </w:pPr>
      <w:r>
        <w:t xml:space="preserve">The incumbent must have a notable credibility both externally and internally</w:t>
      </w:r>
    </w:p>
    <w:p>
      <w:pPr>
        <w:pStyle w:val="Compact"/>
        <w:numPr>
          <w:numId w:val="1001"/>
          <w:ilvl w:val="0"/>
        </w:numPr>
      </w:pPr>
      <w:r>
        <w:t xml:space="preserve">Deliver revenue and/or acquisition goals through management of inventory, rates and supplier relations through negotiation of best inventory and most strategically competitive rates in assigned market</w:t>
      </w:r>
    </w:p>
    <w:p>
      <w:pPr>
        <w:pStyle w:val="Compact"/>
        <w:numPr>
          <w:numId w:val="1001"/>
          <w:ilvl w:val="0"/>
        </w:numPr>
      </w:pPr>
      <w:r>
        <w:t xml:space="preserve">Negotiate and secure market deals, promotions and dynamic rate rules</w:t>
      </w:r>
    </w:p>
    <w:p>
      <w:pPr>
        <w:pStyle w:val="Compact"/>
        <w:numPr>
          <w:numId w:val="1001"/>
          <w:ilvl w:val="0"/>
        </w:numPr>
      </w:pPr>
      <w:r>
        <w:t xml:space="preserve">Presents and manages strategy development and implementation in cooperation with Corporate Relations and Major Gifts staff</w:t>
      </w:r>
    </w:p>
    <w:p>
      <w:pPr>
        <w:pStyle w:val="Compact"/>
        <w:numPr>
          <w:numId w:val="1001"/>
          <w:ilvl w:val="0"/>
        </w:numPr>
      </w:pPr>
      <w:r>
        <w:t xml:space="preserve">Provides research, data, and strategic plan during the development of funding proposals</w:t>
      </w:r>
    </w:p>
    <w:p>
      <w:pPr>
        <w:pStyle w:val="Compact"/>
        <w:numPr>
          <w:numId w:val="1001"/>
          <w:ilvl w:val="0"/>
        </w:numPr>
      </w:pPr>
      <w:r>
        <w:t xml:space="preserve">Develops individualized budgets and provides budgeting guidance for funding proposals incorporating identified program/product</w:t>
      </w:r>
    </w:p>
    <w:p>
      <w:pPr>
        <w:pStyle w:val="Heading2"/>
      </w:pPr>
      <w:bookmarkStart w:id="23" w:name="qualifications-for-market-manager"/>
      <w:r>
        <w:t xml:space="preserve">Qualifications for market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financial econometrics as in Ruey Tsay book “Multivariate Time Series Analysis in R”</w:t>
      </w:r>
    </w:p>
    <w:p>
      <w:pPr>
        <w:pStyle w:val="Compact"/>
        <w:numPr>
          <w:numId w:val="1002"/>
          <w:ilvl w:val="0"/>
        </w:numPr>
      </w:pPr>
      <w:r>
        <w:t xml:space="preserve">Minimum 2-years experience in working with a statistical programming language such as R, S plus, or SAS</w:t>
      </w:r>
    </w:p>
    <w:p>
      <w:pPr>
        <w:pStyle w:val="Compact"/>
        <w:numPr>
          <w:numId w:val="1002"/>
          <w:ilvl w:val="0"/>
        </w:numPr>
      </w:pPr>
      <w:r>
        <w:t xml:space="preserve">Programming skills in scripting languages such as VBA, python</w:t>
      </w:r>
    </w:p>
    <w:p>
      <w:pPr>
        <w:pStyle w:val="Compact"/>
        <w:numPr>
          <w:numId w:val="1002"/>
          <w:ilvl w:val="0"/>
        </w:numPr>
      </w:pPr>
      <w:r>
        <w:t xml:space="preserve">Minimum 2-years experience working in capital markets on derivatives and its risk analysis</w:t>
      </w:r>
    </w:p>
    <w:p>
      <w:pPr>
        <w:pStyle w:val="Compact"/>
        <w:numPr>
          <w:numId w:val="1002"/>
          <w:ilvl w:val="0"/>
        </w:numPr>
      </w:pPr>
      <w:r>
        <w:t xml:space="preserve">Primary Equity Trading for all trading activities in Singapore</w:t>
      </w:r>
    </w:p>
    <w:p>
      <w:pPr>
        <w:pStyle w:val="Compact"/>
        <w:numPr>
          <w:numId w:val="1002"/>
          <w:ilvl w:val="0"/>
        </w:numPr>
      </w:pPr>
      <w:r>
        <w:t xml:space="preserve">Key lead on Singapore LE project to ensure appropriate governance and controls of business moving into Singapore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