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https://www.velvetjobs.com/job-descriptions/market-development-manager</w:t>
        </w:r>
      </w:hyperlink>
    </w:p>
    <w:p>
      <w:pPr>
        <w:pStyle w:val="Heading1"/>
      </w:pPr>
      <w:bookmarkStart w:id="21" w:name="example-of-market-development-manager-job-description"/>
      <w:r>
        <w:t xml:space="preserve">Example of Market Development Manager Job Description</w:t>
      </w:r>
      <w:bookmarkEnd w:id="21"/>
    </w:p>
    <w:p>
      <w:pPr>
        <w:pStyle w:val="Compact"/>
      </w:pPr>
      <w:r>
        <w:t xml:space="preserve">Our company is looking for a market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development-manager"/>
      <w:r>
        <w:t xml:space="preserve">Responsibilities for market development manager</w:t>
      </w:r>
      <w:bookmarkEnd w:id="22"/>
    </w:p>
    <w:p>
      <w:pPr>
        <w:pStyle w:val="Compact"/>
        <w:numPr>
          <w:numId w:val="1001"/>
          <w:ilvl w:val="0"/>
        </w:numPr>
      </w:pPr>
      <w:r>
        <w:t xml:space="preserve">Establish trustful relationships in the context of the regional/country initiatives and sustain relationships for future assignments</w:t>
      </w:r>
    </w:p>
    <w:p>
      <w:pPr>
        <w:pStyle w:val="Compact"/>
        <w:numPr>
          <w:numId w:val="1001"/>
          <w:ilvl w:val="0"/>
        </w:numPr>
      </w:pPr>
      <w:r>
        <w:t xml:space="preserve">Identify further opportunities for performance and health improvement</w:t>
      </w:r>
    </w:p>
    <w:p>
      <w:pPr>
        <w:pStyle w:val="Compact"/>
        <w:numPr>
          <w:numId w:val="1001"/>
          <w:ilvl w:val="0"/>
        </w:numPr>
      </w:pPr>
      <w:r>
        <w:t xml:space="preserve">Track and communicate project status (progress, issues, ) to LDM and Global WCFE Transformation lead</w:t>
      </w:r>
    </w:p>
    <w:p>
      <w:pPr>
        <w:pStyle w:val="Compact"/>
        <w:numPr>
          <w:numId w:val="1001"/>
          <w:ilvl w:val="0"/>
        </w:numPr>
      </w:pPr>
      <w:r>
        <w:t xml:space="preserve">Create methodology to utilize the global Field Sales and Inside Sales teams utilizing Digital Marketing capabilities as lead generators funneling opportunities to HKP</w:t>
      </w:r>
    </w:p>
    <w:p>
      <w:pPr>
        <w:pStyle w:val="Compact"/>
        <w:numPr>
          <w:numId w:val="1001"/>
          <w:ilvl w:val="0"/>
        </w:numPr>
      </w:pPr>
      <w:r>
        <w:t xml:space="preserve">Align your team’s roles and responsibilities with Consumer Markets Group objectives, develop strategies and initiatives to achieve objectives, and oversee the tactical local execution</w:t>
      </w:r>
    </w:p>
    <w:p>
      <w:pPr>
        <w:pStyle w:val="Compact"/>
        <w:numPr>
          <w:numId w:val="1001"/>
          <w:ilvl w:val="0"/>
        </w:numPr>
      </w:pPr>
      <w:r>
        <w:t xml:space="preserve">Drive marketing specialties and programs to increase revenue and deliver customer growth in key segments</w:t>
      </w:r>
    </w:p>
    <w:p>
      <w:pPr>
        <w:pStyle w:val="Compact"/>
        <w:numPr>
          <w:numId w:val="1001"/>
          <w:ilvl w:val="0"/>
        </w:numPr>
      </w:pPr>
      <w:r>
        <w:t xml:space="preserve">Continually analyze our markets and adjust programs to produce sustainable revenue growth in consumer and business segments</w:t>
      </w:r>
    </w:p>
    <w:p>
      <w:pPr>
        <w:pStyle w:val="Compact"/>
        <w:numPr>
          <w:numId w:val="1001"/>
          <w:ilvl w:val="0"/>
        </w:numPr>
      </w:pPr>
      <w:r>
        <w:t xml:space="preserve">Maximize results by focusing attention on the most fruitful activities for the yourself and the team</w:t>
      </w:r>
    </w:p>
    <w:p>
      <w:pPr>
        <w:pStyle w:val="Compact"/>
        <w:numPr>
          <w:numId w:val="1001"/>
          <w:ilvl w:val="0"/>
        </w:numPr>
      </w:pPr>
      <w:r>
        <w:t xml:space="preserve">Support corporate sales training classes as requested by Sr</w:t>
      </w:r>
    </w:p>
    <w:p>
      <w:pPr>
        <w:pStyle w:val="Compact"/>
        <w:numPr>
          <w:numId w:val="1001"/>
          <w:ilvl w:val="0"/>
        </w:numPr>
      </w:pPr>
      <w:r>
        <w:t xml:space="preserve">Assist in the development of digital planning for New Jersey, New York, Philadelphia, Pittsburgh, Harrisburg</w:t>
      </w:r>
    </w:p>
    <w:p>
      <w:pPr>
        <w:pStyle w:val="Heading2"/>
      </w:pPr>
      <w:bookmarkStart w:id="23" w:name="qualifications-for-market-development-manager"/>
      <w:r>
        <w:t xml:space="preserve">Qualifications for market development manager</w:t>
      </w:r>
      <w:bookmarkEnd w:id="23"/>
    </w:p>
    <w:p>
      <w:pPr>
        <w:pStyle w:val="Compact"/>
        <w:numPr>
          <w:numId w:val="1002"/>
          <w:ilvl w:val="0"/>
        </w:numPr>
      </w:pPr>
      <w:r>
        <w:t xml:space="preserve">Self-starter and collaborative within project teams, and successful track record working in complex global, matrix environments, including managing expectations of multiple stakeholders across business units and regions</w:t>
      </w:r>
    </w:p>
    <w:p>
      <w:pPr>
        <w:pStyle w:val="Compact"/>
        <w:numPr>
          <w:numId w:val="1002"/>
          <w:ilvl w:val="0"/>
        </w:numPr>
      </w:pPr>
      <w:r>
        <w:t xml:space="preserve">Develop and deliver presentations and trainings for a wide variety of audiences, including sales teams, regional marketing and customers</w:t>
      </w:r>
    </w:p>
    <w:p>
      <w:pPr>
        <w:pStyle w:val="Compact"/>
        <w:numPr>
          <w:numId w:val="1002"/>
          <w:ilvl w:val="0"/>
        </w:numPr>
      </w:pPr>
      <w:r>
        <w:t xml:space="preserve">Requires a Doctorate degree in Textile Technology Management, Textiles, or in materials field (Polymers, Chemistry, ) plus one (1) year of experience in the job offered or in a related occupation</w:t>
      </w:r>
    </w:p>
    <w:p>
      <w:pPr>
        <w:pStyle w:val="Compact"/>
        <w:numPr>
          <w:numId w:val="1002"/>
          <w:ilvl w:val="0"/>
        </w:numPr>
      </w:pPr>
      <w:r>
        <w:t xml:space="preserve">Bachelors Degree in Business or a relevant field, or equivalent job related experience</w:t>
      </w:r>
    </w:p>
    <w:p>
      <w:pPr>
        <w:pStyle w:val="Compact"/>
        <w:numPr>
          <w:numId w:val="1002"/>
          <w:ilvl w:val="0"/>
        </w:numPr>
      </w:pPr>
      <w:r>
        <w:t xml:space="preserve">1-3 Years sales experience or equivalent sales training</w:t>
      </w:r>
    </w:p>
    <w:p>
      <w:pPr>
        <w:pStyle w:val="Compact"/>
        <w:numPr>
          <w:numId w:val="1002"/>
          <w:ilvl w:val="0"/>
        </w:numPr>
      </w:pPr>
      <w:r>
        <w:t xml:space="preserve">The incumbent must posess good communication skills, both verbal and written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2021-10-28T13:36:48Z</dcterms:created>
  <dcterms:modified xsi:type="dcterms:W3CDTF">2021-10-28T13:36:48Z</dcterms:modified>
</cp:coreProperties>
</file>