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https://www.velvetjobs.com/job-descriptions/manufacturing-specialist</w:t>
        </w:r>
      </w:hyperlink>
    </w:p>
    <w:p>
      <w:pPr>
        <w:pStyle w:val="Heading1"/>
      </w:pPr>
      <w:bookmarkStart w:id="21" w:name="example-of-manufacturing-specialist-job-description"/>
      <w:r>
        <w:t xml:space="preserve">Example of Manufacturing Specialist Job Description</w:t>
      </w:r>
      <w:bookmarkEnd w:id="21"/>
    </w:p>
    <w:p>
      <w:pPr>
        <w:pStyle w:val="Compact"/>
      </w:pPr>
      <w:r>
        <w:t xml:space="preserve">Our company is looking for a manufacturing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ufacturing-specialist"/>
      <w:r>
        <w:t xml:space="preserve">Responsibilities for manufacturing specialist</w:t>
      </w:r>
      <w:bookmarkEnd w:id="22"/>
    </w:p>
    <w:p>
      <w:pPr>
        <w:pStyle w:val="Compact"/>
        <w:numPr>
          <w:numId w:val="1001"/>
          <w:ilvl w:val="0"/>
        </w:numPr>
      </w:pPr>
      <w:r>
        <w:t xml:space="preserve">Develop and implement any overarching initiatives</w:t>
      </w:r>
    </w:p>
    <w:p>
      <w:pPr>
        <w:pStyle w:val="Compact"/>
        <w:numPr>
          <w:numId w:val="1001"/>
          <w:ilvl w:val="0"/>
        </w:numPr>
      </w:pPr>
      <w:r>
        <w:t xml:space="preserve">Complete and obtain approval for purchase requisitions</w:t>
      </w:r>
    </w:p>
    <w:p>
      <w:pPr>
        <w:pStyle w:val="Compact"/>
        <w:numPr>
          <w:numId w:val="1001"/>
          <w:ilvl w:val="0"/>
        </w:numPr>
      </w:pPr>
      <w:r>
        <w:t xml:space="preserve">Follow all established lab procedures</w:t>
      </w:r>
    </w:p>
    <w:p>
      <w:pPr>
        <w:pStyle w:val="Compact"/>
        <w:numPr>
          <w:numId w:val="1001"/>
          <w:ilvl w:val="0"/>
        </w:numPr>
      </w:pPr>
      <w:r>
        <w:t xml:space="preserve">Formulate, develop, and implement a consistent training program for new hire training, on-the-job training and compliance in conjunction with manufacturing requirements</w:t>
      </w:r>
    </w:p>
    <w:p>
      <w:pPr>
        <w:pStyle w:val="Compact"/>
        <w:numPr>
          <w:numId w:val="1001"/>
          <w:ilvl w:val="0"/>
        </w:numPr>
      </w:pPr>
      <w:r>
        <w:t xml:space="preserve">Ensure requirements and documentation meet business and regulatory requirements</w:t>
      </w:r>
    </w:p>
    <w:p>
      <w:pPr>
        <w:pStyle w:val="Compact"/>
        <w:numPr>
          <w:numId w:val="1001"/>
          <w:ilvl w:val="0"/>
        </w:numPr>
      </w:pPr>
      <w:r>
        <w:t xml:space="preserve">Define measures of effectiveness for appropriate trainings</w:t>
      </w:r>
    </w:p>
    <w:p>
      <w:pPr>
        <w:pStyle w:val="Compact"/>
        <w:numPr>
          <w:numId w:val="1001"/>
          <w:ilvl w:val="0"/>
        </w:numPr>
      </w:pPr>
      <w:r>
        <w:t xml:space="preserve">Integrate training plans with Learning Management System</w:t>
      </w:r>
    </w:p>
    <w:p>
      <w:pPr>
        <w:pStyle w:val="Compact"/>
        <w:numPr>
          <w:numId w:val="1001"/>
          <w:ilvl w:val="0"/>
        </w:numPr>
      </w:pPr>
      <w:r>
        <w:t xml:space="preserve">Assist in developing and maintaining training metrics to drive performance improvements</w:t>
      </w:r>
    </w:p>
    <w:p>
      <w:pPr>
        <w:pStyle w:val="Compact"/>
        <w:numPr>
          <w:numId w:val="1001"/>
          <w:ilvl w:val="0"/>
        </w:numPr>
      </w:pPr>
      <w:r>
        <w:t xml:space="preserve">Training/teaching new and existing personnel in hands-on techniques associated with large-scale manufacturing procedures and identify, coordinate and train trainers to assist with the training function</w:t>
      </w:r>
    </w:p>
    <w:p>
      <w:pPr>
        <w:pStyle w:val="Compact"/>
        <w:numPr>
          <w:numId w:val="1001"/>
          <w:ilvl w:val="0"/>
        </w:numPr>
      </w:pPr>
      <w:r>
        <w:t xml:space="preserve">Identifying areas for training and developing educational items including online modules, workshops, instructional videos, and one-on-one training sessions</w:t>
      </w:r>
    </w:p>
    <w:p>
      <w:pPr>
        <w:pStyle w:val="Heading2"/>
      </w:pPr>
      <w:bookmarkStart w:id="23" w:name="qualifications-for-manufacturing-specialist"/>
      <w:r>
        <w:t xml:space="preserve">Qualifications for manufacturing specialist</w:t>
      </w:r>
      <w:bookmarkEnd w:id="23"/>
    </w:p>
    <w:p>
      <w:pPr>
        <w:pStyle w:val="Compact"/>
        <w:numPr>
          <w:numId w:val="1002"/>
          <w:ilvl w:val="0"/>
        </w:numPr>
      </w:pPr>
      <w:r>
        <w:t xml:space="preserve">Broad technical knowledge of cGMP systems and experience with leading investigations, writing deviation reports, owning change controls, and corrective actions</w:t>
      </w:r>
    </w:p>
    <w:p>
      <w:pPr>
        <w:pStyle w:val="Compact"/>
        <w:numPr>
          <w:numId w:val="1002"/>
          <w:ilvl w:val="0"/>
        </w:numPr>
      </w:pPr>
      <w:r>
        <w:t xml:space="preserve">Understands manufacturing processes</w:t>
      </w:r>
    </w:p>
    <w:p>
      <w:pPr>
        <w:pStyle w:val="Compact"/>
        <w:numPr>
          <w:numId w:val="1002"/>
          <w:ilvl w:val="0"/>
        </w:numPr>
      </w:pPr>
      <w:r>
        <w:t xml:space="preserve">Experience performing basic bacterial testing</w:t>
      </w:r>
    </w:p>
    <w:p>
      <w:pPr>
        <w:pStyle w:val="Compact"/>
        <w:numPr>
          <w:numId w:val="1002"/>
          <w:ilvl w:val="0"/>
        </w:numPr>
      </w:pPr>
      <w:r>
        <w:t xml:space="preserve">Machine tool programming experience</w:t>
      </w:r>
    </w:p>
    <w:p>
      <w:pPr>
        <w:pStyle w:val="Compact"/>
        <w:numPr>
          <w:numId w:val="1002"/>
          <w:ilvl w:val="0"/>
        </w:numPr>
      </w:pPr>
      <w:r>
        <w:t xml:space="preserve">Bachelors’ Degree in life sciences with more than 10 years of related professional experience</w:t>
      </w:r>
    </w:p>
    <w:p>
      <w:pPr>
        <w:pStyle w:val="Compact"/>
        <w:numPr>
          <w:numId w:val="1002"/>
          <w:ilvl w:val="0"/>
        </w:numPr>
      </w:pPr>
      <w:r>
        <w:t xml:space="preserve">Experience in Quality Assurance is desired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ufacturing-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ufacturing-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2021-10-28T13:02:14Z</dcterms:created>
  <dcterms:modified xsi:type="dcterms:W3CDTF">2021-10-28T13:02:14Z</dcterms:modified>
</cp:coreProperties>
</file>