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https://www.velvetjobs.com/job-descriptions/manufacturing-manager</w:t>
        </w:r>
      </w:hyperlink>
    </w:p>
    <w:p>
      <w:pPr>
        <w:pStyle w:val="Heading1"/>
      </w:pPr>
      <w:bookmarkStart w:id="21" w:name="example-of-manufacturing-manager-job-description"/>
      <w:r>
        <w:t xml:space="preserve">Example of Manufacturing Manager Job Description</w:t>
      </w:r>
      <w:bookmarkEnd w:id="21"/>
    </w:p>
    <w:p>
      <w:pPr>
        <w:pStyle w:val="Compact"/>
      </w:pPr>
      <w:r>
        <w:t xml:space="preserve">Our company is growing rapidly and is looking to fill the role of manufacturing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ufacturing-manager"/>
      <w:r>
        <w:t xml:space="preserve">Responsibilities for manufacturing manager</w:t>
      </w:r>
      <w:bookmarkEnd w:id="22"/>
    </w:p>
    <w:p>
      <w:pPr>
        <w:pStyle w:val="Compact"/>
        <w:numPr>
          <w:numId w:val="1001"/>
          <w:ilvl w:val="0"/>
        </w:numPr>
      </w:pPr>
      <w:r>
        <w:t xml:space="preserve">Plan and schedule ME projects in a manner consistent with corporate and KPI objectives</w:t>
      </w:r>
    </w:p>
    <w:p>
      <w:pPr>
        <w:pStyle w:val="Compact"/>
        <w:numPr>
          <w:numId w:val="1001"/>
          <w:ilvl w:val="0"/>
        </w:numPr>
      </w:pPr>
      <w:r>
        <w:t xml:space="preserve">Support the implementation and execution of ERP and MES systems into the production environment including training as required</w:t>
      </w:r>
    </w:p>
    <w:p>
      <w:pPr>
        <w:pStyle w:val="Compact"/>
        <w:numPr>
          <w:numId w:val="1001"/>
          <w:ilvl w:val="0"/>
        </w:numPr>
      </w:pPr>
      <w:r>
        <w:t xml:space="preserve">Associate morale and engagement</w:t>
      </w:r>
    </w:p>
    <w:p>
      <w:pPr>
        <w:pStyle w:val="Compact"/>
        <w:numPr>
          <w:numId w:val="1001"/>
          <w:ilvl w:val="0"/>
        </w:numPr>
      </w:pPr>
      <w:r>
        <w:t xml:space="preserve">Customer Service, satisfaction, and loyalty</w:t>
      </w:r>
    </w:p>
    <w:p>
      <w:pPr>
        <w:pStyle w:val="Compact"/>
        <w:numPr>
          <w:numId w:val="1001"/>
          <w:ilvl w:val="0"/>
        </w:numPr>
      </w:pPr>
      <w:r>
        <w:t xml:space="preserve">To manufacture, package and ship, the highest quality manufactured components</w:t>
      </w:r>
    </w:p>
    <w:p>
      <w:pPr>
        <w:pStyle w:val="Compact"/>
        <w:numPr>
          <w:numId w:val="1001"/>
          <w:ilvl w:val="0"/>
        </w:numPr>
      </w:pPr>
      <w:r>
        <w:t xml:space="preserve">Asset management (inventory and equipment)</w:t>
      </w:r>
    </w:p>
    <w:p>
      <w:pPr>
        <w:pStyle w:val="Compact"/>
        <w:numPr>
          <w:numId w:val="1001"/>
          <w:ilvl w:val="0"/>
        </w:numPr>
      </w:pPr>
      <w:r>
        <w:t xml:space="preserve">Organize, plan, delegate, and execute scheduled production runs for all manufactured products</w:t>
      </w:r>
    </w:p>
    <w:p>
      <w:pPr>
        <w:pStyle w:val="Compact"/>
        <w:numPr>
          <w:numId w:val="1001"/>
          <w:ilvl w:val="0"/>
        </w:numPr>
      </w:pPr>
      <w:r>
        <w:t xml:space="preserve">Human Resource functions (hire, termination, performance of associates)</w:t>
      </w:r>
    </w:p>
    <w:p>
      <w:pPr>
        <w:pStyle w:val="Compact"/>
        <w:numPr>
          <w:numId w:val="1001"/>
          <w:ilvl w:val="0"/>
        </w:numPr>
      </w:pPr>
      <w:r>
        <w:t xml:space="preserve">Policy and regulatory compliance</w:t>
      </w:r>
    </w:p>
    <w:p>
      <w:pPr>
        <w:pStyle w:val="Compact"/>
        <w:numPr>
          <w:numId w:val="1001"/>
          <w:ilvl w:val="0"/>
        </w:numPr>
      </w:pPr>
      <w:r>
        <w:t xml:space="preserve">Consistency in published lead-times</w:t>
      </w:r>
    </w:p>
    <w:p>
      <w:pPr>
        <w:pStyle w:val="Heading2"/>
      </w:pPr>
      <w:bookmarkStart w:id="23" w:name="qualifications-for-manufacturing-manager"/>
      <w:r>
        <w:t xml:space="preserve">Qualifications for manufacturing manager</w:t>
      </w:r>
      <w:bookmarkEnd w:id="23"/>
    </w:p>
    <w:p>
      <w:pPr>
        <w:pStyle w:val="Compact"/>
        <w:numPr>
          <w:numId w:val="1002"/>
          <w:ilvl w:val="0"/>
        </w:numPr>
      </w:pPr>
      <w:r>
        <w:t xml:space="preserve">Ability to make critical decisions under pressure which may affect product quality or delivery</w:t>
      </w:r>
    </w:p>
    <w:p>
      <w:pPr>
        <w:pStyle w:val="Compact"/>
        <w:numPr>
          <w:numId w:val="1002"/>
          <w:ilvl w:val="0"/>
        </w:numPr>
      </w:pPr>
      <w:r>
        <w:t xml:space="preserve">Capability of interacting with/supporting a number of different groups under high stress/demand conditions while maintaining company morale and personal professionalism</w:t>
      </w:r>
    </w:p>
    <w:p>
      <w:pPr>
        <w:pStyle w:val="Compact"/>
        <w:numPr>
          <w:numId w:val="1002"/>
          <w:ilvl w:val="0"/>
        </w:numPr>
      </w:pPr>
      <w:r>
        <w:t xml:space="preserve">Ability to interpret spectral and chromatographic data (NMR, MS, IR, GC, HPLC) and to read blue prints and other technical documents</w:t>
      </w:r>
    </w:p>
    <w:p>
      <w:pPr>
        <w:pStyle w:val="Compact"/>
        <w:numPr>
          <w:numId w:val="1002"/>
          <w:ilvl w:val="0"/>
        </w:numPr>
      </w:pPr>
      <w:r>
        <w:t xml:space="preserve">Must be able to stand for long periods of time and walk continuously throughout the entire plant, including laboratories and production areas</w:t>
      </w:r>
    </w:p>
    <w:p>
      <w:pPr>
        <w:pStyle w:val="Compact"/>
        <w:numPr>
          <w:numId w:val="1002"/>
          <w:ilvl w:val="0"/>
        </w:numPr>
      </w:pPr>
      <w:r>
        <w:t xml:space="preserve">Must be able to lift 25 pounds or more frequently throughout the day</w:t>
      </w:r>
    </w:p>
    <w:p>
      <w:pPr>
        <w:pStyle w:val="Compact"/>
        <w:numPr>
          <w:numId w:val="1002"/>
          <w:ilvl w:val="0"/>
        </w:numPr>
      </w:pPr>
      <w:r>
        <w:t xml:space="preserve">The person must be able to use a computer and use standard word processing/spreadsheet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2021-10-28T18:39:47Z</dcterms:created>
  <dcterms:modified xsi:type="dcterms:W3CDTF">2021-10-28T18:39:47Z</dcterms:modified>
</cp:coreProperties>
</file>